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C30" w:rsidRDefault="00AD1C30" w:rsidP="00AD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C30" w:rsidRDefault="00AD1C30" w:rsidP="00AD1C30">
      <w:pPr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AD1C30" w:rsidRDefault="00AD1C30" w:rsidP="00AD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C30" w:rsidRDefault="00AD1C30" w:rsidP="00AD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E58" w:rsidRDefault="00A41E58" w:rsidP="00AD1C30">
      <w:pPr>
        <w:pStyle w:val="1"/>
        <w:ind w:left="0"/>
        <w:jc w:val="center"/>
        <w:rPr>
          <w:rFonts w:ascii="Times New Roman" w:hAnsi="Times New Roman"/>
          <w:sz w:val="28"/>
          <w:szCs w:val="28"/>
        </w:rPr>
      </w:pPr>
    </w:p>
    <w:p w:rsidR="00A41E58" w:rsidRDefault="00A41E58" w:rsidP="00AD1C30">
      <w:pPr>
        <w:pStyle w:val="1"/>
        <w:ind w:left="0"/>
        <w:jc w:val="center"/>
        <w:rPr>
          <w:rFonts w:ascii="Times New Roman" w:hAnsi="Times New Roman"/>
          <w:sz w:val="28"/>
          <w:szCs w:val="28"/>
        </w:rPr>
      </w:pPr>
    </w:p>
    <w:p w:rsidR="00A41E58" w:rsidRDefault="00A41E58" w:rsidP="00AD1C30">
      <w:pPr>
        <w:pStyle w:val="1"/>
        <w:ind w:left="0"/>
        <w:jc w:val="center"/>
        <w:rPr>
          <w:rFonts w:ascii="Times New Roman" w:hAnsi="Times New Roman"/>
          <w:sz w:val="28"/>
          <w:szCs w:val="28"/>
        </w:rPr>
      </w:pPr>
    </w:p>
    <w:p w:rsidR="00A41E58" w:rsidRDefault="00A41E58" w:rsidP="00AD1C30">
      <w:pPr>
        <w:pStyle w:val="1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Конспект ОД </w:t>
      </w:r>
    </w:p>
    <w:p w:rsidR="00AD1C30" w:rsidRDefault="00AD1C30" w:rsidP="00AD1C30">
      <w:pPr>
        <w:pStyle w:val="1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формированию целостной картины мира на тему:</w:t>
      </w:r>
    </w:p>
    <w:p w:rsidR="00AD1C30" w:rsidRDefault="00AD1C30" w:rsidP="00AD1C30">
      <w:pPr>
        <w:pStyle w:val="1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«Мы сажаем лук»</w:t>
      </w:r>
    </w:p>
    <w:p w:rsidR="00AD1C30" w:rsidRDefault="00AD1C30" w:rsidP="00AD1C30">
      <w:pPr>
        <w:pStyle w:val="1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младшая группа)</w:t>
      </w: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pStyle w:val="1"/>
        <w:spacing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AD1C30" w:rsidRDefault="00AD1C30" w:rsidP="00AD1C30">
      <w:pPr>
        <w:spacing w:after="0"/>
        <w:ind w:left="-142" w:firstLine="14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Разработал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и):</w:t>
      </w:r>
    </w:p>
    <w:p w:rsidR="00AD1C30" w:rsidRDefault="00AD1C30" w:rsidP="00AD1C30">
      <w:pPr>
        <w:spacing w:after="0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8C6FDA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МБДОУ № 5,</w:t>
      </w:r>
    </w:p>
    <w:p w:rsidR="00AD1C30" w:rsidRDefault="00AD1C30" w:rsidP="00AD1C30">
      <w:pPr>
        <w:spacing w:after="0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квалификационной категории – </w:t>
      </w:r>
    </w:p>
    <w:p w:rsidR="00AD1C30" w:rsidRDefault="00A41E58" w:rsidP="00AD1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AD1C30">
        <w:rPr>
          <w:rFonts w:ascii="Times New Roman" w:hAnsi="Times New Roman" w:cs="Times New Roman"/>
          <w:sz w:val="24"/>
          <w:szCs w:val="24"/>
        </w:rPr>
        <w:t>С.С.Демидова</w:t>
      </w:r>
    </w:p>
    <w:p w:rsidR="00A41E58" w:rsidRDefault="00A41E58" w:rsidP="00AD1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1E58" w:rsidRDefault="00A41E58" w:rsidP="00AD1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1E58" w:rsidRDefault="00A41E58" w:rsidP="00AD1C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:rsidR="00A41E58" w:rsidRDefault="00A41E58" w:rsidP="00AD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C30" w:rsidRDefault="00AD1C30" w:rsidP="00A41E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1C30" w:rsidRDefault="00AD1C30" w:rsidP="00AD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C30" w:rsidRPr="001A1121" w:rsidRDefault="00AD1C30" w:rsidP="00AD1C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885" w:type="dxa"/>
        <w:tblLook w:val="05A0"/>
      </w:tblPr>
      <w:tblGrid>
        <w:gridCol w:w="3403"/>
        <w:gridCol w:w="7053"/>
      </w:tblGrid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сажаем лук</w:t>
            </w: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AD1C30" w:rsidRDefault="00AD1C30" w:rsidP="00DE7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 xml:space="preserve">«Программа воспитания </w:t>
            </w:r>
            <w:proofErr w:type="spellStart"/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иобучения</w:t>
            </w:r>
            <w:proofErr w:type="spellEnd"/>
            <w:r w:rsidRPr="001575AA">
              <w:rPr>
                <w:rFonts w:ascii="Times New Roman" w:hAnsi="Times New Roman" w:cs="Times New Roman"/>
                <w:sz w:val="28"/>
                <w:szCs w:val="28"/>
              </w:rPr>
              <w:t xml:space="preserve"> в детском саду» под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редакцией Н.Е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Т.С. Комаровой, </w:t>
            </w:r>
          </w:p>
          <w:p w:rsidR="00AD1C30" w:rsidRPr="001575AA" w:rsidRDefault="00AD1C30" w:rsidP="00DE7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М.А. Васильевой.</w:t>
            </w: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7053" w:type="dxa"/>
          </w:tcPr>
          <w:p w:rsidR="00AD1C3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 xml:space="preserve"> младшая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группа (3</w:t>
            </w: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 xml:space="preserve"> года).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</w:tc>
        <w:tc>
          <w:tcPr>
            <w:tcW w:w="7053" w:type="dxa"/>
          </w:tcPr>
          <w:p w:rsidR="00AD1C3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 – исследовательский</w:t>
            </w: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область</w:t>
            </w:r>
          </w:p>
        </w:tc>
        <w:tc>
          <w:tcPr>
            <w:tcW w:w="7053" w:type="dxa"/>
          </w:tcPr>
          <w:p w:rsidR="00AD1C3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Позна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вательное развитие</w:t>
            </w: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картины мира</w:t>
            </w: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Интегрированные образовательные области</w:t>
            </w:r>
          </w:p>
        </w:tc>
        <w:tc>
          <w:tcPr>
            <w:tcW w:w="7053" w:type="dxa"/>
          </w:tcPr>
          <w:p w:rsidR="00AD1C3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Социально-коммуникативное, социально-личностное развитие</w:t>
            </w: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, познавательное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трудовое, </w:t>
            </w: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чевое развитие</w:t>
            </w: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053" w:type="dxa"/>
          </w:tcPr>
          <w:p w:rsidR="00AD1C3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Подгрупповая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AD1C30" w:rsidRPr="00560CB4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</w:t>
            </w:r>
            <w:r w:rsidRPr="009814B6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практические знания о посадке лука в землю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Воспитательные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AD1C30" w:rsidRDefault="00AD1C30" w:rsidP="00DE7F5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Воспитывать ценностное отношение к собственному труду. 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Развивающие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AD1C30" w:rsidRDefault="00AD1C30" w:rsidP="00DE7F5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Продолжать формировать умение отвечать на простейшие вопросы</w:t>
            </w:r>
            <w:r w:rsidRPr="00677A2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активизировать словарь, </w:t>
            </w:r>
            <w:r w:rsidRPr="00677A2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наблюдате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льность</w:t>
            </w:r>
            <w:r w:rsidRPr="00677A2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Pr="006B7673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AD1C30" w:rsidRDefault="00AD1C30" w:rsidP="00DE7F5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Знакомить детей с обобщенными способами исследования разных объектов окружающей жизни. Стимулировать любознательность. Включать детей в совместные с взрослыми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практическое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познавательные действия экспериментального характера. </w:t>
            </w:r>
          </w:p>
          <w:p w:rsidR="00AD1C30" w:rsidRPr="0028596F" w:rsidRDefault="00AD1C30" w:rsidP="00DE7F5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AD1C30" w:rsidRPr="006E5279" w:rsidRDefault="00AD1C30" w:rsidP="00DE7F50">
            <w:pPr>
              <w:pStyle w:val="c1"/>
              <w:shd w:val="clear" w:color="auto" w:fill="FFFFFF"/>
              <w:spacing w:before="0" w:beforeAutospacing="0" w:after="20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7899">
              <w:rPr>
                <w:sz w:val="28"/>
                <w:szCs w:val="28"/>
              </w:rPr>
              <w:t>Расширение знаний о строении растений и роли овощей в жизни человека; формирование первоначальных навыков бережного отношения к растительному миру; развитие наблюдательности; активизация словарного запаса; накопление эмоционального позитивного опыта общения с природой; самоутверждение личности ребенка</w:t>
            </w:r>
            <w:r>
              <w:rPr>
                <w:rStyle w:val="c6"/>
                <w:color w:val="000000"/>
                <w:sz w:val="28"/>
                <w:szCs w:val="28"/>
              </w:rPr>
              <w:t>.</w:t>
            </w:r>
          </w:p>
        </w:tc>
      </w:tr>
      <w:tr w:rsidR="00AD1C30" w:rsidRPr="001575AA" w:rsidTr="00DE7F50">
        <w:trPr>
          <w:trHeight w:val="1066"/>
        </w:trPr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Методы и приемы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AD1C30" w:rsidRDefault="00AD1C30" w:rsidP="00DE7F50">
            <w:pPr>
              <w:pStyle w:val="c1"/>
              <w:shd w:val="clear" w:color="auto" w:fill="FFFFFF"/>
              <w:spacing w:before="0" w:beforeAutospacing="0" w:after="20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Словесные, наглядные, практические.</w:t>
            </w:r>
          </w:p>
          <w:p w:rsidR="00AD1C30" w:rsidRDefault="00AD1C30" w:rsidP="00DE7F5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Игровая ситуация, поисковые вопросы</w:t>
            </w:r>
            <w:r w:rsidRPr="007973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пояснения, рассказ воспитателя, художественное слово, </w:t>
            </w:r>
            <w:r w:rsidRPr="007973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поощряющая оценка</w:t>
            </w:r>
          </w:p>
          <w:p w:rsidR="00AD1C30" w:rsidRPr="007973E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Наглядные средства обучения</w:t>
            </w:r>
          </w:p>
        </w:tc>
        <w:tc>
          <w:tcPr>
            <w:tcW w:w="7053" w:type="dxa"/>
          </w:tcPr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Игрушка Дедушка, иллюстрация «Лук», л</w:t>
            </w:r>
            <w:r w:rsidRPr="00AA00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уковицы по числу детей и для воспи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тателя, ящик с землей, совочки</w:t>
            </w:r>
            <w:r w:rsidRPr="00AA00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лейка с водой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  <w:r w:rsidRPr="00AA0038">
              <w:rPr>
                <w:rFonts w:ascii="Times New Roman" w:hAnsi="Times New Roman" w:cs="Times New Roman"/>
                <w:sz w:val="28"/>
                <w:szCs w:val="56"/>
              </w:rPr>
              <w:t xml:space="preserve"> </w:t>
            </w:r>
            <w:r w:rsidRPr="00AA00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тарелка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нож, салфетки.</w:t>
            </w:r>
            <w:proofErr w:type="gramEnd"/>
          </w:p>
          <w:p w:rsidR="00AD1C30" w:rsidRPr="00FB3DEE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Организация детей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AD1C3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игровую ситуацию «Чудесный мешочек».</w:t>
            </w:r>
          </w:p>
          <w:p w:rsidR="00AD1C30" w:rsidRPr="005C5B0D" w:rsidRDefault="00AD1C30" w:rsidP="00DE7F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5B0D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Организовать</w:t>
            </w:r>
            <w:r w:rsidRPr="005C5B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исследовательскую деятельность «Луковица»</w:t>
            </w:r>
          </w:p>
          <w:p w:rsidR="00AD1C30" w:rsidRPr="005C5B0D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 w:rsidRPr="005C5B0D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Подвижная игра «Лук, лучок – желтый бочок»</w:t>
            </w:r>
          </w:p>
          <w:p w:rsidR="00AD1C30" w:rsidRPr="005C5B0D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 w:rsidRPr="005C5B0D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Организовать практическую деятельность «Мы сажаем лук»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</w:tc>
        <w:tc>
          <w:tcPr>
            <w:tcW w:w="7053" w:type="dxa"/>
          </w:tcPr>
          <w:p w:rsidR="00AD1C30" w:rsidRPr="00363E67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Обогащать словарный запас детей: росток, перо,  луковица, донце.</w:t>
            </w: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Предварительная работа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AD1C30" w:rsidRDefault="00AD1C30" w:rsidP="00DE7F50">
            <w:pPr>
              <w:pStyle w:val="a4"/>
              <w:shd w:val="clear" w:color="auto" w:fill="FFFFFF"/>
              <w:spacing w:before="29" w:beforeAutospacing="0" w:after="29" w:afterAutospacing="0"/>
              <w:rPr>
                <w:iCs/>
                <w:color w:val="000000"/>
                <w:sz w:val="28"/>
                <w:szCs w:val="28"/>
              </w:rPr>
            </w:pPr>
            <w:r w:rsidRPr="00142255">
              <w:rPr>
                <w:iCs/>
                <w:color w:val="000000"/>
                <w:sz w:val="28"/>
                <w:szCs w:val="28"/>
              </w:rPr>
              <w:t>Рассматривание луковицы, рассказ воспитателя о лечебных свойствах лука, занятия по формированию понятия “растение”, рассматривание иллюстраций,</w:t>
            </w:r>
            <w:r w:rsidRPr="00142255">
              <w:rPr>
                <w:rStyle w:val="apple-converted-space"/>
                <w:iCs/>
                <w:color w:val="000000"/>
                <w:sz w:val="28"/>
                <w:szCs w:val="28"/>
              </w:rPr>
              <w:t> </w:t>
            </w:r>
            <w:r w:rsidRPr="00142255">
              <w:rPr>
                <w:iCs/>
                <w:color w:val="000000"/>
                <w:sz w:val="28"/>
                <w:szCs w:val="28"/>
              </w:rPr>
              <w:t>раскрашивание книжек-раскрасок, чтение стихов, загадок, пословиц. Посадка семян  укропа и цветов.</w:t>
            </w:r>
          </w:p>
          <w:p w:rsidR="00AD1C30" w:rsidRPr="00142255" w:rsidRDefault="00AD1C30" w:rsidP="00DE7F50">
            <w:pPr>
              <w:pStyle w:val="a4"/>
              <w:shd w:val="clear" w:color="auto" w:fill="FFFFFF"/>
              <w:spacing w:before="29" w:beforeAutospacing="0" w:after="29" w:afterAutospacing="0"/>
              <w:rPr>
                <w:color w:val="000000"/>
                <w:sz w:val="28"/>
                <w:szCs w:val="28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  </w:t>
            </w: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053" w:type="dxa"/>
          </w:tcPr>
          <w:p w:rsidR="00AD1C3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1.Психологический настрой. Организационный момент.</w:t>
            </w:r>
          </w:p>
          <w:p w:rsidR="00AD1C3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2.Игровая ситуация «Чудесный мешочек»</w:t>
            </w:r>
          </w:p>
          <w:p w:rsidR="00AD1C3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3.Основная часть. Исследовательская деятельность «Луковица»</w:t>
            </w:r>
          </w:p>
          <w:p w:rsidR="00AD1C3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Подвижная игра «Лук, лучок – желтый бочок»</w:t>
            </w:r>
          </w:p>
          <w:p w:rsidR="00AD1C30" w:rsidRDefault="00AD1C30" w:rsidP="00DE7F50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5C5B0D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П</w:t>
            </w:r>
            <w:r w:rsidRPr="005C5B0D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рактическ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ая</w:t>
            </w:r>
            <w:r w:rsidRPr="005C5B0D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деятельность «Мы сажаем лук»</w:t>
            </w:r>
          </w:p>
          <w:p w:rsidR="00AD1C30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6.Заключительная часть. Высказывания детей. </w:t>
            </w:r>
          </w:p>
          <w:p w:rsidR="00AD1C30" w:rsidRPr="00956716" w:rsidRDefault="00AD1C30" w:rsidP="00DE7F50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C30" w:rsidRPr="001575AA" w:rsidTr="00DE7F50">
        <w:tc>
          <w:tcPr>
            <w:tcW w:w="3403" w:type="dxa"/>
          </w:tcPr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 </w:t>
            </w:r>
            <w:r w:rsidRPr="001575AA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AD1C30" w:rsidRPr="001575AA" w:rsidRDefault="00AD1C30" w:rsidP="00DE7F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3" w:type="dxa"/>
          </w:tcPr>
          <w:p w:rsidR="00AD1C30" w:rsidRDefault="00AD1C30" w:rsidP="00DE7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C554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1.Организационный момент.</w:t>
            </w:r>
          </w:p>
          <w:p w:rsidR="00AD1C30" w:rsidRDefault="00AD1C30" w:rsidP="00DE7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Игровая ситуация «Чудесный мешочек»</w:t>
            </w:r>
          </w:p>
          <w:p w:rsidR="00AD1C30" w:rsidRPr="00677A23" w:rsidRDefault="00AD1C30" w:rsidP="00DE7F5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Воспитатель: Ребята, сегодня наш Дедушка из своего кладового принес нам «Чудесный мешочек». Хотите узнать, что там?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Дети: Да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77A2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Воспитатель: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Тогда сначала отгадайте загад</w:t>
            </w:r>
            <w:r w:rsidRPr="00084D7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 w:rsidRPr="00084D77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Старый дед во сто шуб одет,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 w:rsidRPr="00084D77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К</w:t>
            </w:r>
            <w:r w:rsidRPr="00084D77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то его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раздевает, тот слезы проливает</w:t>
            </w:r>
            <w:r w:rsidRPr="00084D77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.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Что это?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Дети: Это лук!</w:t>
            </w:r>
            <w:r w:rsidRPr="00084D77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Воспитатель: Правильно, ребята. </w:t>
            </w:r>
            <w:r w:rsidRPr="00084D77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Посмотрите-ка сколько лука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в «Чудесном мешочке»</w:t>
            </w:r>
            <w:r w:rsidRPr="00084D77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</w:t>
            </w:r>
            <w:r w:rsidRPr="00084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(Воспитатель </w:t>
            </w:r>
            <w:r w:rsidRPr="00084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показывает лук)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</w:p>
          <w:p w:rsidR="00AD1C30" w:rsidRDefault="00AD1C30" w:rsidP="00DE7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2.Основная часть.</w:t>
            </w:r>
          </w:p>
          <w:p w:rsidR="00AD1C30" w:rsidRPr="00C96F80" w:rsidRDefault="00AD1C30" w:rsidP="00DE7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Исследовательская деятельность «Луковица»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Воспитатель: Это луковица. Ребята, возьмите каждый себе по луковице. </w:t>
            </w:r>
            <w:r w:rsidRPr="00084D7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берут луковицы)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Воспитатель: Ребята, скажите какого цвета лук?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Дети: </w:t>
            </w:r>
            <w:r w:rsidRPr="00E3043E">
              <w:rPr>
                <w:rFonts w:ascii="Times New Roman" w:hAnsi="Times New Roman" w:cs="Times New Roman"/>
                <w:sz w:val="28"/>
                <w:szCs w:val="56"/>
              </w:rPr>
              <w:t xml:space="preserve"> </w:t>
            </w:r>
            <w:r w:rsidRPr="00E3043E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Желтый, коричневый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Воспитатель: Ребята, скажите какой он формы?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Дети: Круглый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Воспитатель: Молодцы! Ребята, потрогайте его пальцем, погладьте и скажите: лук твердый или мягкий?</w:t>
            </w:r>
            <w:r w:rsidRPr="00E3043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(Дети обводят руками предмет, гладят его)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Дети: Лук твердый.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Воспитатель: Вот сейчас я разрежу луковицу, понюхайте лук. Чем он пахнет?</w:t>
            </w:r>
            <w:r w:rsidRPr="003303C6">
              <w:rPr>
                <w:rFonts w:ascii="Times New Roman" w:hAnsi="Times New Roman" w:cs="Times New Roman"/>
                <w:sz w:val="28"/>
                <w:szCs w:val="56"/>
              </w:rPr>
              <w:t xml:space="preserve"> </w:t>
            </w:r>
            <w:r w:rsidRPr="003303C6">
              <w:rPr>
                <w:rFonts w:ascii="Times New Roman" w:hAnsi="Times New Roman" w:cs="Times New Roman"/>
                <w:i/>
                <w:sz w:val="28"/>
                <w:szCs w:val="56"/>
              </w:rPr>
              <w:t>(</w:t>
            </w:r>
            <w:r w:rsidRPr="003303C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Воспитатель нарезает лук, предлагает его понюхать)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Дети: Пахнет луком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Воспитатель: А почему вы плачете?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Дети: Щиплет глаза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Воспитатель: Да, лук щиплет глаза и заставляет всех плакать.  Кто хочет угоститься луком? Скажите, пожалуйста,  какой лук на вкус? </w:t>
            </w:r>
            <w:r w:rsidRPr="00C96F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(Воспитатель угощает детей маленькими кусочками лука).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Дети: Лук горький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Воспитатель: Лук горький, но очень полезный, в нем много витаминов. Если ее посадить, то из нее вырастут зеленые листики, зеленый лук. В зеленом луке тоже много витаминов.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</w:p>
          <w:p w:rsidR="00AD1C30" w:rsidRDefault="00AD1C30" w:rsidP="00DE7F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u w:val="single"/>
                <w:lang w:eastAsia="ru-RU"/>
              </w:rPr>
            </w:pPr>
            <w:r w:rsidRPr="00960D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u w:val="single"/>
                <w:lang w:eastAsia="ru-RU"/>
              </w:rPr>
              <w:t>Подвижная игра «Лук, лучок – желтый бочок»</w:t>
            </w:r>
          </w:p>
          <w:p w:rsidR="00AD1C30" w:rsidRPr="00960DC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u w:val="single"/>
                <w:lang w:eastAsia="ru-RU"/>
              </w:rPr>
            </w:pPr>
            <w:r w:rsidRPr="00960D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u w:val="single"/>
                <w:lang w:eastAsia="ru-RU"/>
              </w:rPr>
              <w:t xml:space="preserve">Цель: </w:t>
            </w:r>
            <w:r w:rsidRPr="00960D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тренировка разных групп мышц, развитие умения действовать согласованно.</w:t>
            </w:r>
          </w:p>
          <w:p w:rsidR="00AD1C30" w:rsidRPr="00960DC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 w:rsidRPr="00960D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u w:val="single"/>
                <w:lang w:eastAsia="ru-RU"/>
              </w:rPr>
              <w:t>Ход игры:</w:t>
            </w:r>
            <w:r w:rsidRPr="00960D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</w:t>
            </w:r>
          </w:p>
          <w:p w:rsidR="00AD1C30" w:rsidRDefault="00AD1C30" w:rsidP="00DE7F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Есть у нас огород, там зеленый лук растет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 w:rsidRPr="00960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Дети встают в круг, взявшись за руки </w:t>
            </w:r>
          </w:p>
          <w:p w:rsidR="00AD1C30" w:rsidRDefault="00AD1C30" w:rsidP="00DE7F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 w:rsidRPr="00960D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Вот такой вышины,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в</w:t>
            </w:r>
            <w:r w:rsidRPr="00960D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от такой ширины</w:t>
            </w:r>
          </w:p>
          <w:p w:rsidR="00AD1C30" w:rsidRDefault="00AD1C30" w:rsidP="00DE7F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 w:rsidRPr="00960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Вначале дети поднимают руки вверх, а затем на слова «такой ширины» делают круг шире</w:t>
            </w:r>
          </w:p>
          <w:p w:rsidR="00AD1C30" w:rsidRDefault="00AD1C30" w:rsidP="00DE7F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Ты, лучок сюда спеши и немного попляши</w:t>
            </w:r>
          </w:p>
          <w:p w:rsidR="00AD1C30" w:rsidRDefault="00AD1C30" w:rsidP="00DE7F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 w:rsidRPr="00960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Дети пляшут</w:t>
            </w:r>
          </w:p>
          <w:p w:rsidR="00AD1C30" w:rsidRDefault="00AD1C30" w:rsidP="00DE7F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</w:p>
          <w:p w:rsidR="00AD1C30" w:rsidRDefault="00AD1C30" w:rsidP="00DE7F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u w:val="single"/>
                <w:lang w:eastAsia="ru-RU"/>
              </w:rPr>
            </w:pPr>
            <w:r w:rsidRPr="00960DC0">
              <w:rPr>
                <w:rFonts w:ascii="Times New Roman" w:eastAsia="Times New Roman" w:hAnsi="Times New Roman" w:cs="Times New Roman"/>
                <w:iCs/>
                <w:color w:val="000000"/>
                <w:sz w:val="28"/>
                <w:u w:val="single"/>
                <w:lang w:eastAsia="ru-RU"/>
              </w:rPr>
              <w:t>Практическая деятельность «Мы сажаем лук»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Воспитатель: </w:t>
            </w:r>
            <w:r w:rsidRPr="006B0F64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Мы сегодня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поможем нашему Деду посадить </w:t>
            </w:r>
            <w:r w:rsidRPr="006B0F64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лук в землю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.</w:t>
            </w:r>
            <w:r w:rsidRPr="006B0F64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Кто знает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,</w:t>
            </w:r>
            <w:r w:rsidRPr="006B0F64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что вырастет из лука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? </w:t>
            </w:r>
            <w:r w:rsidRPr="006B0F6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lastRenderedPageBreak/>
              <w:t>(Воспитатель показывает иллюстрацию «Лук»)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Дети: Зеленый лук, росток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Воспитатель: Правильно.  Ребята, покажите, откуда будет расти зеленый лук? </w:t>
            </w:r>
            <w:r w:rsidRPr="006B0F6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показывают)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Воспитатель: А вот низ у луковицы – донце </w:t>
            </w:r>
            <w:r w:rsidRPr="006B0F6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(воспитатель показывает)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Давайте все вместе скажем: «Донце» </w:t>
            </w:r>
            <w:r w:rsidRPr="006B0F6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повторяют)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Покажите, где донце у вашего лука? </w:t>
            </w:r>
            <w:r w:rsidRPr="006B0F6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показывают донце лука)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Воспитатель: </w:t>
            </w:r>
            <w:r w:rsidRPr="0068699F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Чтобы лук рос, луковицу сажают в землю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донцом</w:t>
            </w:r>
            <w:r w:rsidRPr="0068699F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, росток вверх. Мы посад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им лук для себя и других ребят. </w:t>
            </w:r>
            <w:r w:rsidRPr="0068699F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Вот так надо сделать углубление 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земле и туда посадить луковицу</w:t>
            </w:r>
            <w:r w:rsidRPr="0068699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 (Воспитатель показывает приемы посадки лука)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</w:t>
            </w:r>
            <w:r w:rsidRPr="0068699F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А теперь вы сами будете сажать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</w:t>
            </w:r>
            <w:r w:rsidRPr="0068699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(Дети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по очереди </w:t>
            </w:r>
            <w:r w:rsidRPr="0068699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 xml:space="preserve">сажают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каждый свою луковицу</w:t>
            </w:r>
            <w:r w:rsidRPr="0068699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).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 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Воспитатель: Ребята, </w:t>
            </w:r>
            <w:r w:rsidRPr="002936BD"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а  что надо еще, чтобы лук рос?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Дети: Полить водой из лейки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 xml:space="preserve">Воспитатель: Правильно. Матвей, полей, пожалуйста, лук. Поливать нужно осторожно, много воды не лейте </w:t>
            </w:r>
            <w:r w:rsidRPr="002936B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(Дети поливают водой)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.</w:t>
            </w:r>
            <w:r w:rsidRPr="002936BD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lang w:eastAsia="ru-RU"/>
              </w:rPr>
              <w:t>Воспитатель: Все хорошо справились с посадкой лука, просто молодцы.  Ребята, у меня есть игрушка «Луковка». Давайте поставим ее рядом с нашим луком и посмотрим, что из них быстрее вырастает.</w:t>
            </w:r>
          </w:p>
          <w:p w:rsidR="00AD1C30" w:rsidRPr="00960DC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8"/>
                <w:u w:val="single"/>
                <w:lang w:eastAsia="ru-RU"/>
              </w:rPr>
            </w:pPr>
          </w:p>
          <w:p w:rsidR="00AD1C30" w:rsidRPr="00C554D9" w:rsidRDefault="00AD1C30" w:rsidP="00DE7F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C554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3.Заключительная часть.</w:t>
            </w:r>
          </w:p>
          <w:p w:rsidR="00AD1C30" w:rsidRPr="00677A23" w:rsidRDefault="00AD1C30" w:rsidP="00DE7F5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Что мы сегодня рассматривали</w:t>
            </w:r>
            <w:r w:rsidRPr="00677A2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?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77A2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Какой формы луковица?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Какая она: твердая или мягкая?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Какой лук на вкус?</w:t>
            </w:r>
          </w:p>
          <w:p w:rsidR="00AD1C30" w:rsidRDefault="00AD1C30" w:rsidP="00DE7F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Как правильно сажать лук?</w:t>
            </w:r>
          </w:p>
          <w:p w:rsidR="00AD1C30" w:rsidRPr="00323F07" w:rsidRDefault="00AD1C30" w:rsidP="00DE7F50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 Какие условия необходимы для роста зелени?</w:t>
            </w:r>
          </w:p>
        </w:tc>
      </w:tr>
    </w:tbl>
    <w:p w:rsidR="00AD1C30" w:rsidRDefault="00AD1C30" w:rsidP="00AD1C30">
      <w:pPr>
        <w:spacing w:after="0"/>
        <w:rPr>
          <w:sz w:val="28"/>
          <w:szCs w:val="28"/>
        </w:rPr>
      </w:pPr>
    </w:p>
    <w:p w:rsidR="00AD1C30" w:rsidRDefault="00AD1C30" w:rsidP="00AD1C30">
      <w:pPr>
        <w:rPr>
          <w:sz w:val="28"/>
          <w:szCs w:val="28"/>
        </w:rPr>
      </w:pPr>
    </w:p>
    <w:p w:rsidR="00AD1C30" w:rsidRDefault="00AD1C30" w:rsidP="00AD1C30">
      <w:pPr>
        <w:rPr>
          <w:sz w:val="28"/>
          <w:szCs w:val="28"/>
        </w:rPr>
      </w:pPr>
    </w:p>
    <w:p w:rsidR="00AD1C30" w:rsidRDefault="00AD1C30" w:rsidP="00AD1C30">
      <w:pPr>
        <w:rPr>
          <w:sz w:val="28"/>
          <w:szCs w:val="28"/>
        </w:rPr>
      </w:pPr>
    </w:p>
    <w:p w:rsidR="00AD1C30" w:rsidRDefault="00AD1C30" w:rsidP="00AD1C30">
      <w:pPr>
        <w:rPr>
          <w:sz w:val="28"/>
          <w:szCs w:val="28"/>
        </w:rPr>
      </w:pPr>
    </w:p>
    <w:p w:rsidR="006310D8" w:rsidRDefault="006310D8"/>
    <w:sectPr w:rsidR="00631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AD1C30"/>
    <w:rsid w:val="006310D8"/>
    <w:rsid w:val="00A41E58"/>
    <w:rsid w:val="00AD1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3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AD1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D1C30"/>
  </w:style>
  <w:style w:type="paragraph" w:styleId="a4">
    <w:name w:val="Normal (Web)"/>
    <w:basedOn w:val="a"/>
    <w:uiPriority w:val="99"/>
    <w:unhideWhenUsed/>
    <w:rsid w:val="00AD1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1C30"/>
  </w:style>
  <w:style w:type="paragraph" w:customStyle="1" w:styleId="1">
    <w:name w:val="Абзац списка1"/>
    <w:basedOn w:val="a"/>
    <w:rsid w:val="00AD1C30"/>
    <w:pPr>
      <w:widowControl w:val="0"/>
      <w:suppressAutoHyphens/>
      <w:spacing w:after="0" w:line="240" w:lineRule="auto"/>
      <w:ind w:left="720"/>
    </w:pPr>
    <w:rPr>
      <w:rFonts w:ascii="Arial" w:eastAsia="Arial Unicode MS" w:hAnsi="Arial" w:cs="Times New Roman"/>
      <w:kern w:val="2"/>
      <w:sz w:val="20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936</Words>
  <Characters>5338</Characters>
  <Application>Microsoft Office Word</Application>
  <DocSecurity>0</DocSecurity>
  <Lines>44</Lines>
  <Paragraphs>12</Paragraphs>
  <ScaleCrop>false</ScaleCrop>
  <Company/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2022-02-10T04:32:00Z</dcterms:created>
  <dcterms:modified xsi:type="dcterms:W3CDTF">2022-02-10T04:36:00Z</dcterms:modified>
</cp:coreProperties>
</file>