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AA6" w:rsidRDefault="006B7AA6" w:rsidP="006B7AA6">
      <w:pPr>
        <w:pStyle w:val="a3"/>
        <w:shd w:val="clear" w:color="auto" w:fill="FFFFFF"/>
        <w:spacing w:before="0" w:beforeAutospacing="0" w:after="113" w:afterAutospacing="0"/>
        <w:rPr>
          <w:color w:val="333333"/>
          <w:sz w:val="28"/>
          <w:szCs w:val="28"/>
        </w:rPr>
      </w:pPr>
    </w:p>
    <w:p w:rsidR="006B7AA6" w:rsidRPr="000E5B88" w:rsidRDefault="006B7AA6" w:rsidP="006B7AA6">
      <w:pPr>
        <w:pStyle w:val="c11"/>
        <w:tabs>
          <w:tab w:val="left" w:pos="1470"/>
        </w:tabs>
        <w:contextualSpacing/>
        <w:jc w:val="center"/>
      </w:pPr>
      <w:r w:rsidRPr="000E5B88">
        <w:t>Муниципальное бюджетное дошкольное образовательное учреждение</w:t>
      </w:r>
    </w:p>
    <w:p w:rsidR="006B7AA6" w:rsidRPr="000E5B88" w:rsidRDefault="006B7AA6" w:rsidP="006B7AA6">
      <w:pPr>
        <w:pStyle w:val="c11"/>
        <w:tabs>
          <w:tab w:val="left" w:pos="1470"/>
        </w:tabs>
        <w:contextualSpacing/>
        <w:jc w:val="center"/>
        <w:rPr>
          <w:rStyle w:val="c7c8"/>
        </w:rPr>
      </w:pPr>
      <w:r w:rsidRPr="000E5B88">
        <w:t>«Детский сад №5» муниципального образования городской округ Ялта Республики Крым</w:t>
      </w:r>
    </w:p>
    <w:p w:rsidR="006B7AA6" w:rsidRPr="000E5B88" w:rsidRDefault="006B7AA6" w:rsidP="006B7AA6">
      <w:pPr>
        <w:pStyle w:val="c11"/>
        <w:tabs>
          <w:tab w:val="left" w:pos="1470"/>
        </w:tabs>
        <w:contextualSpacing/>
        <w:rPr>
          <w:rStyle w:val="c7c8"/>
          <w:sz w:val="28"/>
          <w:szCs w:val="28"/>
        </w:rPr>
      </w:pPr>
    </w:p>
    <w:p w:rsidR="006B7AA6" w:rsidRPr="000E5B88" w:rsidRDefault="006B7AA6" w:rsidP="006B7AA6">
      <w:pPr>
        <w:pStyle w:val="c11"/>
        <w:tabs>
          <w:tab w:val="left" w:pos="1470"/>
        </w:tabs>
        <w:rPr>
          <w:rStyle w:val="c7c8"/>
          <w:sz w:val="28"/>
          <w:szCs w:val="28"/>
        </w:rPr>
      </w:pPr>
    </w:p>
    <w:p w:rsidR="006B7AA6" w:rsidRDefault="006B7AA6" w:rsidP="006B7AA6">
      <w:pPr>
        <w:pStyle w:val="c11"/>
        <w:tabs>
          <w:tab w:val="left" w:pos="1470"/>
        </w:tabs>
        <w:rPr>
          <w:rStyle w:val="c7c8"/>
          <w:b/>
          <w:sz w:val="28"/>
          <w:szCs w:val="28"/>
        </w:rPr>
      </w:pPr>
    </w:p>
    <w:p w:rsidR="006B7AA6" w:rsidRDefault="006B7AA6" w:rsidP="006B7AA6">
      <w:pPr>
        <w:pStyle w:val="c11"/>
        <w:tabs>
          <w:tab w:val="left" w:pos="1470"/>
        </w:tabs>
        <w:rPr>
          <w:rStyle w:val="c7c8"/>
          <w:b/>
          <w:sz w:val="28"/>
          <w:szCs w:val="28"/>
        </w:rPr>
      </w:pPr>
      <w:r>
        <w:rPr>
          <w:rStyle w:val="c7c8"/>
          <w:b/>
          <w:sz w:val="28"/>
          <w:szCs w:val="28"/>
        </w:rPr>
        <w:t xml:space="preserve">                                         Консультация для родителей </w:t>
      </w:r>
    </w:p>
    <w:p w:rsidR="006B7AA6" w:rsidRPr="000A008D" w:rsidRDefault="006B7AA6" w:rsidP="006B7A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08D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b/>
          <w:sz w:val="28"/>
          <w:szCs w:val="28"/>
        </w:rPr>
        <w:t>Формирование  здорового образа жизни у дошкольников</w:t>
      </w:r>
      <w:r w:rsidRPr="000A008D">
        <w:rPr>
          <w:rFonts w:ascii="Times New Roman" w:hAnsi="Times New Roman" w:cs="Times New Roman"/>
          <w:b/>
          <w:sz w:val="28"/>
          <w:szCs w:val="28"/>
        </w:rPr>
        <w:t>»</w:t>
      </w:r>
    </w:p>
    <w:p w:rsidR="006B7AA6" w:rsidRPr="00662725" w:rsidRDefault="006B7AA6" w:rsidP="006B7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6B7AA6" w:rsidRDefault="006B7AA6" w:rsidP="006B7AA6">
      <w:pPr>
        <w:pStyle w:val="c11"/>
        <w:jc w:val="center"/>
        <w:rPr>
          <w:rStyle w:val="c7c8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768950" cy="3636000"/>
            <wp:effectExtent l="19050" t="0" r="0" b="0"/>
            <wp:docPr id="4" name="Рисунок 3" descr="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2344" cy="3638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AA6" w:rsidRDefault="006B7AA6" w:rsidP="006B7AA6">
      <w:pPr>
        <w:pStyle w:val="c11"/>
        <w:jc w:val="center"/>
        <w:rPr>
          <w:rStyle w:val="c7c8"/>
          <w:b/>
          <w:sz w:val="28"/>
          <w:szCs w:val="28"/>
        </w:rPr>
      </w:pPr>
    </w:p>
    <w:p w:rsidR="006B7AA6" w:rsidRDefault="006B7AA6" w:rsidP="006B7AA6">
      <w:pPr>
        <w:pStyle w:val="c11"/>
        <w:jc w:val="center"/>
        <w:rPr>
          <w:rStyle w:val="c7c8"/>
          <w:b/>
          <w:sz w:val="28"/>
          <w:szCs w:val="28"/>
        </w:rPr>
      </w:pPr>
    </w:p>
    <w:p w:rsidR="006B7AA6" w:rsidRPr="006B7AA6" w:rsidRDefault="006B7AA6" w:rsidP="006B7AA6">
      <w:pPr>
        <w:pStyle w:val="c11"/>
        <w:contextualSpacing/>
        <w:rPr>
          <w:rStyle w:val="c7c8"/>
        </w:rPr>
      </w:pPr>
      <w:r w:rsidRPr="006B7AA6">
        <w:rPr>
          <w:rStyle w:val="c7c8"/>
          <w:sz w:val="28"/>
          <w:szCs w:val="28"/>
        </w:rPr>
        <w:t xml:space="preserve">                                                       </w:t>
      </w:r>
      <w:r>
        <w:rPr>
          <w:rStyle w:val="c7c8"/>
          <w:sz w:val="28"/>
          <w:szCs w:val="28"/>
        </w:rPr>
        <w:t xml:space="preserve">                  </w:t>
      </w:r>
      <w:r w:rsidRPr="006B7AA6">
        <w:rPr>
          <w:rStyle w:val="c7c8"/>
        </w:rPr>
        <w:t>Подготовила:</w:t>
      </w:r>
    </w:p>
    <w:p w:rsidR="006B7AA6" w:rsidRPr="006B7AA6" w:rsidRDefault="006B7AA6" w:rsidP="006B7AA6">
      <w:pPr>
        <w:pStyle w:val="c11"/>
        <w:contextualSpacing/>
        <w:rPr>
          <w:rStyle w:val="c7c8"/>
        </w:rPr>
      </w:pPr>
      <w:r w:rsidRPr="006B7AA6">
        <w:rPr>
          <w:rStyle w:val="c7c8"/>
        </w:rPr>
        <w:t xml:space="preserve">                                                                        </w:t>
      </w:r>
      <w:r>
        <w:rPr>
          <w:rStyle w:val="c7c8"/>
        </w:rPr>
        <w:t xml:space="preserve">        </w:t>
      </w:r>
      <w:r w:rsidRPr="006B7AA6">
        <w:rPr>
          <w:rStyle w:val="c7c8"/>
        </w:rPr>
        <w:t xml:space="preserve"> Воспитатель</w:t>
      </w:r>
    </w:p>
    <w:p w:rsidR="006B7AA6" w:rsidRPr="006B7AA6" w:rsidRDefault="006B7AA6" w:rsidP="006B7AA6">
      <w:pPr>
        <w:pStyle w:val="c11"/>
        <w:contextualSpacing/>
        <w:rPr>
          <w:rStyle w:val="c7c8"/>
        </w:rPr>
      </w:pPr>
      <w:r w:rsidRPr="006B7AA6">
        <w:rPr>
          <w:rStyle w:val="c7c8"/>
        </w:rPr>
        <w:t xml:space="preserve">                                                                         </w:t>
      </w:r>
      <w:r>
        <w:rPr>
          <w:rStyle w:val="c7c8"/>
        </w:rPr>
        <w:t xml:space="preserve">   </w:t>
      </w:r>
      <w:r w:rsidRPr="006B7AA6">
        <w:rPr>
          <w:rStyle w:val="c7c8"/>
        </w:rPr>
        <w:t xml:space="preserve">1 -ой квалификационной       категории                              </w:t>
      </w:r>
    </w:p>
    <w:p w:rsidR="006B7AA6" w:rsidRPr="006B7AA6" w:rsidRDefault="006B7AA6" w:rsidP="006B7AA6">
      <w:pPr>
        <w:pStyle w:val="c11"/>
        <w:contextualSpacing/>
        <w:rPr>
          <w:rStyle w:val="c7c8"/>
          <w:sz w:val="28"/>
          <w:szCs w:val="28"/>
        </w:rPr>
      </w:pPr>
      <w:r w:rsidRPr="006B7AA6">
        <w:rPr>
          <w:rStyle w:val="c7c8"/>
        </w:rPr>
        <w:t xml:space="preserve">                                                                        </w:t>
      </w:r>
      <w:r>
        <w:rPr>
          <w:rStyle w:val="c7c8"/>
        </w:rPr>
        <w:t xml:space="preserve">                </w:t>
      </w:r>
      <w:r w:rsidRPr="006B7AA6">
        <w:rPr>
          <w:rStyle w:val="c7c8"/>
        </w:rPr>
        <w:t>Демидова С.С</w:t>
      </w:r>
      <w:r>
        <w:rPr>
          <w:rStyle w:val="c7c8"/>
        </w:rPr>
        <w:t>.</w:t>
      </w:r>
    </w:p>
    <w:p w:rsidR="006B7AA6" w:rsidRDefault="006B7AA6" w:rsidP="006B7AA6">
      <w:pPr>
        <w:pStyle w:val="c11"/>
        <w:rPr>
          <w:rStyle w:val="c7c8"/>
          <w:sz w:val="28"/>
          <w:szCs w:val="28"/>
        </w:rPr>
      </w:pPr>
      <w:r w:rsidRPr="006B7AA6">
        <w:rPr>
          <w:rStyle w:val="c7c8"/>
          <w:sz w:val="28"/>
          <w:szCs w:val="28"/>
        </w:rPr>
        <w:t xml:space="preserve">                                                  </w:t>
      </w:r>
    </w:p>
    <w:p w:rsidR="006B7AA6" w:rsidRDefault="006B7AA6" w:rsidP="006B7AA6">
      <w:pPr>
        <w:pStyle w:val="c11"/>
        <w:rPr>
          <w:rStyle w:val="c7c8"/>
          <w:sz w:val="28"/>
          <w:szCs w:val="28"/>
        </w:rPr>
      </w:pPr>
    </w:p>
    <w:p w:rsidR="006B7AA6" w:rsidRPr="006B7AA6" w:rsidRDefault="006B7AA6" w:rsidP="006B7AA6">
      <w:pPr>
        <w:pStyle w:val="c11"/>
        <w:rPr>
          <w:color w:val="333333"/>
          <w:sz w:val="28"/>
          <w:szCs w:val="28"/>
        </w:rPr>
      </w:pPr>
      <w:r>
        <w:rPr>
          <w:rStyle w:val="c7c8"/>
          <w:sz w:val="28"/>
          <w:szCs w:val="28"/>
        </w:rPr>
        <w:t xml:space="preserve">   </w:t>
      </w:r>
      <w:r w:rsidRPr="006B7AA6">
        <w:rPr>
          <w:rStyle w:val="c7c8"/>
          <w:sz w:val="28"/>
          <w:szCs w:val="28"/>
        </w:rPr>
        <w:t xml:space="preserve"> </w:t>
      </w:r>
      <w:r>
        <w:rPr>
          <w:rStyle w:val="c7c8"/>
          <w:sz w:val="28"/>
          <w:szCs w:val="28"/>
        </w:rPr>
        <w:t xml:space="preserve">                                                   </w:t>
      </w:r>
      <w:r w:rsidRPr="006B7AA6">
        <w:rPr>
          <w:rStyle w:val="c7c8"/>
          <w:sz w:val="28"/>
          <w:szCs w:val="28"/>
        </w:rPr>
        <w:t>2022</w:t>
      </w:r>
      <w:r w:rsidRPr="006B7AA6">
        <w:rPr>
          <w:color w:val="333333"/>
          <w:sz w:val="28"/>
          <w:szCs w:val="28"/>
        </w:rPr>
        <w:t xml:space="preserve"> </w:t>
      </w:r>
    </w:p>
    <w:p w:rsidR="0051420D" w:rsidRPr="0051420D" w:rsidRDefault="006B7AA6" w:rsidP="006B7AA6">
      <w:pPr>
        <w:pStyle w:val="c1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           </w:t>
      </w:r>
      <w:r w:rsidR="0051420D" w:rsidRPr="0051420D">
        <w:rPr>
          <w:color w:val="333333"/>
          <w:sz w:val="28"/>
          <w:szCs w:val="28"/>
        </w:rPr>
        <w:t xml:space="preserve">«Детям совершенно так же, как и взрослым, хочется быть здоровыми и </w:t>
      </w:r>
      <w:r>
        <w:rPr>
          <w:color w:val="333333"/>
          <w:sz w:val="28"/>
          <w:szCs w:val="28"/>
        </w:rPr>
        <w:t xml:space="preserve"> </w:t>
      </w:r>
      <w:r w:rsidR="0051420D" w:rsidRPr="0051420D">
        <w:rPr>
          <w:color w:val="333333"/>
          <w:sz w:val="28"/>
          <w:szCs w:val="28"/>
        </w:rPr>
        <w:t xml:space="preserve">сильными, только дети не знают, что для этого надо </w:t>
      </w:r>
      <w:proofErr w:type="spellStart"/>
      <w:r w:rsidR="0051420D" w:rsidRPr="0051420D">
        <w:rPr>
          <w:color w:val="333333"/>
          <w:sz w:val="28"/>
          <w:szCs w:val="28"/>
        </w:rPr>
        <w:t>делать</w:t>
      </w:r>
      <w:proofErr w:type="gramStart"/>
      <w:r w:rsidR="0051420D" w:rsidRPr="0051420D">
        <w:rPr>
          <w:color w:val="333333"/>
          <w:sz w:val="28"/>
          <w:szCs w:val="28"/>
        </w:rPr>
        <w:t>.О</w:t>
      </w:r>
      <w:proofErr w:type="gramEnd"/>
      <w:r w:rsidR="0051420D" w:rsidRPr="0051420D">
        <w:rPr>
          <w:color w:val="333333"/>
          <w:sz w:val="28"/>
          <w:szCs w:val="28"/>
        </w:rPr>
        <w:t>бъясните</w:t>
      </w:r>
      <w:proofErr w:type="spellEnd"/>
      <w:r w:rsidR="0051420D" w:rsidRPr="0051420D">
        <w:rPr>
          <w:color w:val="333333"/>
          <w:sz w:val="28"/>
          <w:szCs w:val="28"/>
        </w:rPr>
        <w:t xml:space="preserve"> им, и они будут беречься».</w:t>
      </w:r>
    </w:p>
    <w:p w:rsidR="0051420D" w:rsidRPr="0051420D" w:rsidRDefault="0051420D" w:rsidP="0051420D">
      <w:pPr>
        <w:pStyle w:val="a3"/>
        <w:shd w:val="clear" w:color="auto" w:fill="FFFFFF"/>
        <w:spacing w:before="0" w:beforeAutospacing="0" w:after="113" w:afterAutospacing="0"/>
        <w:jc w:val="right"/>
        <w:rPr>
          <w:color w:val="333333"/>
          <w:sz w:val="28"/>
          <w:szCs w:val="28"/>
        </w:rPr>
      </w:pPr>
      <w:r w:rsidRPr="0051420D">
        <w:rPr>
          <w:color w:val="333333"/>
          <w:sz w:val="28"/>
          <w:szCs w:val="28"/>
        </w:rPr>
        <w:t xml:space="preserve">Так писал </w:t>
      </w:r>
      <w:proofErr w:type="spellStart"/>
      <w:r w:rsidRPr="0051420D">
        <w:rPr>
          <w:color w:val="333333"/>
          <w:sz w:val="28"/>
          <w:szCs w:val="28"/>
        </w:rPr>
        <w:t>Януш</w:t>
      </w:r>
      <w:proofErr w:type="spellEnd"/>
      <w:r w:rsidRPr="0051420D">
        <w:rPr>
          <w:color w:val="333333"/>
          <w:sz w:val="28"/>
          <w:szCs w:val="28"/>
        </w:rPr>
        <w:t xml:space="preserve"> Корчак в своей книге «Педагогика сердца».</w:t>
      </w:r>
    </w:p>
    <w:p w:rsidR="0051420D" w:rsidRPr="0051420D" w:rsidRDefault="0051420D" w:rsidP="0051420D">
      <w:pPr>
        <w:pStyle w:val="a3"/>
        <w:shd w:val="clear" w:color="auto" w:fill="FFFFFF"/>
        <w:spacing w:before="0" w:beforeAutospacing="0" w:after="113" w:afterAutospacing="0"/>
        <w:rPr>
          <w:color w:val="333333"/>
          <w:sz w:val="28"/>
          <w:szCs w:val="28"/>
        </w:rPr>
      </w:pPr>
    </w:p>
    <w:p w:rsidR="0051420D" w:rsidRPr="0051420D" w:rsidRDefault="0051420D" w:rsidP="0051420D">
      <w:pPr>
        <w:pStyle w:val="a3"/>
        <w:shd w:val="clear" w:color="auto" w:fill="FFFFFF"/>
        <w:spacing w:before="0" w:beforeAutospacing="0" w:after="113" w:afterAutospacing="0"/>
        <w:rPr>
          <w:color w:val="333333"/>
          <w:sz w:val="28"/>
          <w:szCs w:val="28"/>
        </w:rPr>
      </w:pPr>
      <w:r w:rsidRPr="0051420D">
        <w:rPr>
          <w:color w:val="333333"/>
          <w:sz w:val="28"/>
          <w:szCs w:val="28"/>
        </w:rPr>
        <w:t>Сейчас эти слова по-прежнему актуальны. Ведь среди причин ухудшения здоровья не только наследственность, нарушение экологии, но и незнание элементарных правил поведения в быту и социуме, недостаточные знания происходящих в организме процессов. Все мы любим своих малышей и хотим видеть их счастливыми и здоровыми. Если изменить наследственность и экологию мы не в силах, то можно использовать немаловажный фактор, влияющий на здоровье – это привычки и поведение.</w:t>
      </w:r>
    </w:p>
    <w:p w:rsidR="002073F4" w:rsidRDefault="0051420D" w:rsidP="0051420D">
      <w:pPr>
        <w:pStyle w:val="a3"/>
        <w:shd w:val="clear" w:color="auto" w:fill="FFFFFF"/>
        <w:spacing w:before="0" w:beforeAutospacing="0" w:after="113" w:afterAutospacing="0"/>
        <w:rPr>
          <w:color w:val="333333"/>
          <w:sz w:val="28"/>
          <w:szCs w:val="28"/>
        </w:rPr>
      </w:pPr>
      <w:r w:rsidRPr="0051420D">
        <w:rPr>
          <w:color w:val="333333"/>
          <w:sz w:val="28"/>
          <w:szCs w:val="28"/>
        </w:rPr>
        <w:t xml:space="preserve">Для ознакомления детей, посещающих детский сад, с правилами здорового образа жизни и формирования полезных привычек в курс по экологическому воспитанию включен цикл занятий по </w:t>
      </w:r>
      <w:proofErr w:type="spellStart"/>
      <w:r w:rsidRPr="0051420D">
        <w:rPr>
          <w:color w:val="333333"/>
          <w:sz w:val="28"/>
          <w:szCs w:val="28"/>
        </w:rPr>
        <w:t>валеологии</w:t>
      </w:r>
      <w:proofErr w:type="spellEnd"/>
      <w:r w:rsidRPr="0051420D">
        <w:rPr>
          <w:color w:val="333333"/>
          <w:sz w:val="28"/>
          <w:szCs w:val="28"/>
        </w:rPr>
        <w:t xml:space="preserve"> (новой междисциплинарной науки о здоровье). </w:t>
      </w:r>
    </w:p>
    <w:p w:rsidR="002073F4" w:rsidRDefault="0051420D" w:rsidP="0051420D">
      <w:pPr>
        <w:pStyle w:val="a3"/>
        <w:shd w:val="clear" w:color="auto" w:fill="FFFFFF"/>
        <w:spacing w:before="0" w:beforeAutospacing="0" w:after="113" w:afterAutospacing="0"/>
        <w:rPr>
          <w:color w:val="333333"/>
          <w:sz w:val="28"/>
          <w:szCs w:val="28"/>
        </w:rPr>
      </w:pPr>
      <w:r w:rsidRPr="0051420D">
        <w:rPr>
          <w:color w:val="333333"/>
          <w:sz w:val="28"/>
          <w:szCs w:val="28"/>
        </w:rPr>
        <w:t xml:space="preserve">Работа ведется по двум направлениям: знакомство с собственным телом и безопасность поведения в социуме и природе. </w:t>
      </w:r>
    </w:p>
    <w:p w:rsidR="0051420D" w:rsidRPr="0051420D" w:rsidRDefault="0051420D" w:rsidP="0051420D">
      <w:pPr>
        <w:pStyle w:val="a3"/>
        <w:shd w:val="clear" w:color="auto" w:fill="FFFFFF"/>
        <w:spacing w:before="0" w:beforeAutospacing="0" w:after="113" w:afterAutospacing="0"/>
        <w:rPr>
          <w:color w:val="333333"/>
          <w:sz w:val="28"/>
          <w:szCs w:val="28"/>
        </w:rPr>
      </w:pPr>
      <w:r w:rsidRPr="0051420D">
        <w:rPr>
          <w:color w:val="333333"/>
          <w:sz w:val="28"/>
          <w:szCs w:val="28"/>
        </w:rPr>
        <w:t>Начатую работу продолжают воспитатели в группах, такой подход заметно улучшает результаты.</w:t>
      </w:r>
    </w:p>
    <w:p w:rsidR="0051420D" w:rsidRPr="0051420D" w:rsidRDefault="0051420D" w:rsidP="0051420D">
      <w:pPr>
        <w:pStyle w:val="a3"/>
        <w:shd w:val="clear" w:color="auto" w:fill="FFFFFF"/>
        <w:spacing w:before="0" w:beforeAutospacing="0" w:after="113" w:afterAutospacing="0"/>
        <w:rPr>
          <w:color w:val="333333"/>
          <w:sz w:val="28"/>
          <w:szCs w:val="28"/>
        </w:rPr>
      </w:pPr>
      <w:r w:rsidRPr="0051420D">
        <w:rPr>
          <w:color w:val="333333"/>
          <w:sz w:val="28"/>
          <w:szCs w:val="28"/>
        </w:rPr>
        <w:t>Привед</w:t>
      </w:r>
      <w:r w:rsidR="002073F4">
        <w:rPr>
          <w:color w:val="333333"/>
          <w:sz w:val="28"/>
          <w:szCs w:val="28"/>
        </w:rPr>
        <w:t xml:space="preserve">у </w:t>
      </w:r>
      <w:r w:rsidRPr="0051420D">
        <w:rPr>
          <w:color w:val="333333"/>
          <w:sz w:val="28"/>
          <w:szCs w:val="28"/>
        </w:rPr>
        <w:t>примеры заданий, которыми могут заниматься родители дома с детьми.</w:t>
      </w:r>
    </w:p>
    <w:p w:rsidR="006B7AA6" w:rsidRDefault="0051420D" w:rsidP="0051420D">
      <w:pPr>
        <w:pStyle w:val="a3"/>
        <w:shd w:val="clear" w:color="auto" w:fill="FFFFFF"/>
        <w:spacing w:before="0" w:beforeAutospacing="0" w:after="113" w:afterAutospacing="0"/>
        <w:rPr>
          <w:color w:val="333333"/>
          <w:sz w:val="28"/>
          <w:szCs w:val="28"/>
        </w:rPr>
      </w:pPr>
      <w:r w:rsidRPr="0051420D">
        <w:rPr>
          <w:color w:val="333333"/>
          <w:sz w:val="28"/>
          <w:szCs w:val="28"/>
        </w:rPr>
        <w:t xml:space="preserve">Для начала нужно познакомить ребенка с названиями частей своего тела. </w:t>
      </w:r>
      <w:proofErr w:type="gramStart"/>
      <w:r w:rsidRPr="0051420D">
        <w:rPr>
          <w:color w:val="333333"/>
          <w:sz w:val="28"/>
          <w:szCs w:val="28"/>
        </w:rPr>
        <w:t xml:space="preserve">Кажется, это просто, но такие слова, как запястье, затылок, ступня, кисть, голень, бедро детям могут быть не знакомы. </w:t>
      </w:r>
      <w:proofErr w:type="gramEnd"/>
    </w:p>
    <w:p w:rsidR="0051420D" w:rsidRPr="0051420D" w:rsidRDefault="0051420D" w:rsidP="0051420D">
      <w:pPr>
        <w:pStyle w:val="a3"/>
        <w:shd w:val="clear" w:color="auto" w:fill="FFFFFF"/>
        <w:spacing w:before="0" w:beforeAutospacing="0" w:after="113" w:afterAutospacing="0"/>
        <w:rPr>
          <w:color w:val="333333"/>
          <w:sz w:val="28"/>
          <w:szCs w:val="28"/>
        </w:rPr>
      </w:pPr>
      <w:r w:rsidRPr="0051420D">
        <w:rPr>
          <w:color w:val="333333"/>
          <w:sz w:val="28"/>
          <w:szCs w:val="28"/>
        </w:rPr>
        <w:t>Это легко исправить. Когда вы моете ребенка или делаете зарядку</w:t>
      </w:r>
      <w:proofErr w:type="gramStart"/>
      <w:r w:rsidRPr="0051420D">
        <w:rPr>
          <w:color w:val="333333"/>
          <w:sz w:val="28"/>
          <w:szCs w:val="28"/>
        </w:rPr>
        <w:t xml:space="preserve"> </w:t>
      </w:r>
      <w:r w:rsidR="006B7AA6">
        <w:rPr>
          <w:color w:val="333333"/>
          <w:sz w:val="28"/>
          <w:szCs w:val="28"/>
        </w:rPr>
        <w:t>,</w:t>
      </w:r>
      <w:proofErr w:type="gramEnd"/>
      <w:r w:rsidRPr="0051420D">
        <w:rPr>
          <w:color w:val="333333"/>
          <w:sz w:val="28"/>
          <w:szCs w:val="28"/>
        </w:rPr>
        <w:t>правильно называйте части тела.</w:t>
      </w:r>
    </w:p>
    <w:p w:rsidR="0051420D" w:rsidRPr="0051420D" w:rsidRDefault="0051420D" w:rsidP="0051420D">
      <w:pPr>
        <w:pStyle w:val="a3"/>
        <w:shd w:val="clear" w:color="auto" w:fill="FFFFFF"/>
        <w:spacing w:before="0" w:beforeAutospacing="0" w:after="113" w:afterAutospacing="0"/>
        <w:rPr>
          <w:color w:val="333333"/>
          <w:sz w:val="28"/>
          <w:szCs w:val="28"/>
        </w:rPr>
      </w:pPr>
      <w:r w:rsidRPr="0051420D">
        <w:rPr>
          <w:color w:val="333333"/>
          <w:sz w:val="28"/>
          <w:szCs w:val="28"/>
        </w:rPr>
        <w:t>Для малышей интересно сравнивать людей и животных. Советуем поиграть в игру «Найди сходство и отличия».</w:t>
      </w:r>
    </w:p>
    <w:p w:rsidR="0051420D" w:rsidRPr="0051420D" w:rsidRDefault="0051420D" w:rsidP="0051420D">
      <w:pPr>
        <w:pStyle w:val="a3"/>
        <w:shd w:val="clear" w:color="auto" w:fill="FFFFFF"/>
        <w:spacing w:before="0" w:beforeAutospacing="0" w:after="113" w:afterAutospacing="0"/>
        <w:rPr>
          <w:color w:val="333333"/>
          <w:sz w:val="28"/>
          <w:szCs w:val="28"/>
        </w:rPr>
      </w:pPr>
      <w:r w:rsidRPr="0051420D">
        <w:rPr>
          <w:color w:val="333333"/>
          <w:sz w:val="28"/>
          <w:szCs w:val="28"/>
        </w:rPr>
        <w:t>Например:</w:t>
      </w:r>
    </w:p>
    <w:p w:rsidR="0051420D" w:rsidRPr="0051420D" w:rsidRDefault="0051420D" w:rsidP="0051420D">
      <w:pPr>
        <w:pStyle w:val="a3"/>
        <w:shd w:val="clear" w:color="auto" w:fill="FFFFFF"/>
        <w:spacing w:before="0" w:beforeAutospacing="0" w:after="113" w:afterAutospacing="0"/>
        <w:rPr>
          <w:color w:val="333333"/>
          <w:sz w:val="28"/>
          <w:szCs w:val="28"/>
        </w:rPr>
      </w:pPr>
      <w:r w:rsidRPr="0051420D">
        <w:rPr>
          <w:color w:val="333333"/>
          <w:sz w:val="28"/>
          <w:szCs w:val="28"/>
        </w:rPr>
        <w:t xml:space="preserve">-Чем </w:t>
      </w:r>
      <w:proofErr w:type="gramStart"/>
      <w:r w:rsidRPr="0051420D">
        <w:rPr>
          <w:color w:val="333333"/>
          <w:sz w:val="28"/>
          <w:szCs w:val="28"/>
        </w:rPr>
        <w:t>похожи</w:t>
      </w:r>
      <w:proofErr w:type="gramEnd"/>
      <w:r w:rsidRPr="0051420D">
        <w:rPr>
          <w:color w:val="333333"/>
          <w:sz w:val="28"/>
          <w:szCs w:val="28"/>
        </w:rPr>
        <w:t xml:space="preserve"> человек и птица? (Есть голова, туловище, две ноги, два глаза). А чем они отличаются? (У человека - руки, а у птицы - крылья; у человека – рот и нос, а у птицы - клюв).</w:t>
      </w:r>
    </w:p>
    <w:p w:rsidR="0051420D" w:rsidRPr="0051420D" w:rsidRDefault="0051420D" w:rsidP="0051420D">
      <w:pPr>
        <w:pStyle w:val="a3"/>
        <w:shd w:val="clear" w:color="auto" w:fill="FFFFFF"/>
        <w:spacing w:before="0" w:beforeAutospacing="0" w:after="113" w:afterAutospacing="0"/>
        <w:rPr>
          <w:color w:val="333333"/>
          <w:sz w:val="28"/>
          <w:szCs w:val="28"/>
        </w:rPr>
      </w:pPr>
      <w:r w:rsidRPr="0051420D">
        <w:rPr>
          <w:color w:val="333333"/>
          <w:sz w:val="28"/>
          <w:szCs w:val="28"/>
        </w:rPr>
        <w:t>Затем можно знакомить детей с внутренним строением. Предложите ребенку потрогать живот и спину. Спина заметно тверже живота, так можно объяснить, что внутри человека есть кости, которые и придают форму нашему телу. Тут уже можно рассказать, почему важна правильная осанка. Человек с правильной осанкой здоровее и красивее тех, кто сутулится. Обратите внимание на встреченных людей, пусть ребенок сам скажет, у кого красивая осанка, а у кого – нет. Так он начнет сам следить за собой.</w:t>
      </w:r>
    </w:p>
    <w:p w:rsidR="0051420D" w:rsidRPr="0051420D" w:rsidRDefault="0051420D" w:rsidP="0051420D">
      <w:pPr>
        <w:pStyle w:val="a3"/>
        <w:shd w:val="clear" w:color="auto" w:fill="FFFFFF"/>
        <w:spacing w:before="0" w:beforeAutospacing="0" w:after="113" w:afterAutospacing="0"/>
        <w:rPr>
          <w:color w:val="333333"/>
          <w:sz w:val="28"/>
          <w:szCs w:val="28"/>
        </w:rPr>
      </w:pPr>
      <w:r w:rsidRPr="0051420D">
        <w:rPr>
          <w:color w:val="333333"/>
          <w:sz w:val="28"/>
          <w:szCs w:val="28"/>
        </w:rPr>
        <w:lastRenderedPageBreak/>
        <w:t>Рассказывая о внутренних органах, останавливайтесь на тех, работу которых ребенок может ощущать: сердце, легкие, пищеварительная система. В такой работе помогут сказки.</w:t>
      </w:r>
    </w:p>
    <w:p w:rsidR="0051420D" w:rsidRPr="0051420D" w:rsidRDefault="0051420D" w:rsidP="0051420D">
      <w:pPr>
        <w:pStyle w:val="a3"/>
        <w:shd w:val="clear" w:color="auto" w:fill="FFFFFF"/>
        <w:spacing w:before="0" w:beforeAutospacing="0" w:after="113" w:afterAutospacing="0"/>
        <w:rPr>
          <w:color w:val="333333"/>
          <w:sz w:val="28"/>
          <w:szCs w:val="28"/>
        </w:rPr>
      </w:pPr>
      <w:r w:rsidRPr="0051420D">
        <w:rPr>
          <w:color w:val="333333"/>
          <w:sz w:val="28"/>
          <w:szCs w:val="28"/>
        </w:rPr>
        <w:t>Например, можно рассказать сказку о Носе, который любил дышать свежим воздухом, капаться, загорать, но боялся всех острых и мелких предметов. Так гораздо легче запомнить правила гигиены и научиться дыхательной гимнастике.</w:t>
      </w:r>
    </w:p>
    <w:p w:rsidR="0051420D" w:rsidRPr="0051420D" w:rsidRDefault="0051420D" w:rsidP="0051420D">
      <w:pPr>
        <w:pStyle w:val="a3"/>
        <w:shd w:val="clear" w:color="auto" w:fill="FFFFFF"/>
        <w:spacing w:before="0" w:beforeAutospacing="0" w:after="113" w:afterAutospacing="0"/>
        <w:rPr>
          <w:color w:val="333333"/>
          <w:sz w:val="28"/>
          <w:szCs w:val="28"/>
        </w:rPr>
      </w:pPr>
      <w:r w:rsidRPr="0051420D">
        <w:rPr>
          <w:color w:val="333333"/>
          <w:sz w:val="28"/>
          <w:szCs w:val="28"/>
        </w:rPr>
        <w:t>Во время разговора о сердце научите ребенка обращать внимание на свой пульс после сна и бега. Сравните работу сердца с насосом, моторчиком, который толкает кровь по специальным каналам. Покажите вены на руках, ногах, шее. Тут можно показать, как оказывать первую помощь при кровотечениях. Игра в больницу понравится вашему малышу.</w:t>
      </w:r>
    </w:p>
    <w:p w:rsidR="0051420D" w:rsidRPr="0051420D" w:rsidRDefault="0051420D" w:rsidP="0051420D">
      <w:pPr>
        <w:pStyle w:val="a3"/>
        <w:shd w:val="clear" w:color="auto" w:fill="FFFFFF"/>
        <w:spacing w:before="0" w:beforeAutospacing="0" w:after="113" w:afterAutospacing="0"/>
        <w:rPr>
          <w:color w:val="333333"/>
          <w:sz w:val="28"/>
          <w:szCs w:val="28"/>
        </w:rPr>
      </w:pPr>
      <w:r w:rsidRPr="0051420D">
        <w:rPr>
          <w:color w:val="333333"/>
          <w:sz w:val="28"/>
          <w:szCs w:val="28"/>
        </w:rPr>
        <w:t>Говоря о пищеварении, обратите внимание на полезную и вредную пищу. Расскажите, почему картофель полезен, а чипсы из картофеля вредны. Поиграйте в игры «Съедобное - несъедобное», «Полезное - вредное».</w:t>
      </w:r>
    </w:p>
    <w:p w:rsidR="0051420D" w:rsidRPr="0051420D" w:rsidRDefault="0051420D" w:rsidP="0051420D">
      <w:pPr>
        <w:pStyle w:val="a3"/>
        <w:shd w:val="clear" w:color="auto" w:fill="FFFFFF"/>
        <w:spacing w:before="0" w:beforeAutospacing="0" w:after="113" w:afterAutospacing="0"/>
        <w:rPr>
          <w:color w:val="333333"/>
          <w:sz w:val="28"/>
          <w:szCs w:val="28"/>
        </w:rPr>
      </w:pPr>
      <w:r w:rsidRPr="0051420D">
        <w:rPr>
          <w:color w:val="333333"/>
          <w:sz w:val="28"/>
          <w:szCs w:val="28"/>
        </w:rPr>
        <w:t>Можно придумать сказку о зубах, сравнивая их с богатырями, которые все измельчают, любят чистоту и творог. И об их враге – Кариесе, который посылает вредных микробов. А они питаются остатками еды, застрявшими в зубах. После такой сказки ребенок будет с большим удовольствием чистить зубы и полоскать рот.</w:t>
      </w:r>
    </w:p>
    <w:p w:rsidR="0051420D" w:rsidRPr="0051420D" w:rsidRDefault="0051420D" w:rsidP="0051420D">
      <w:pPr>
        <w:pStyle w:val="a3"/>
        <w:shd w:val="clear" w:color="auto" w:fill="FFFFFF"/>
        <w:spacing w:before="0" w:beforeAutospacing="0" w:after="113" w:afterAutospacing="0"/>
        <w:rPr>
          <w:color w:val="333333"/>
          <w:sz w:val="28"/>
          <w:szCs w:val="28"/>
        </w:rPr>
      </w:pPr>
      <w:r w:rsidRPr="0051420D">
        <w:rPr>
          <w:color w:val="333333"/>
          <w:sz w:val="28"/>
          <w:szCs w:val="28"/>
        </w:rPr>
        <w:t>В такой работе нет ничего сложного, она не требует отдельного времени или помещения. Рассказывать об организме человека, правилах безопасности можно по дороге в детский сад, за едой, на остановке (пока ждете автобус). Но польза от этих минуток будет огромной.</w:t>
      </w:r>
    </w:p>
    <w:p w:rsidR="0051420D" w:rsidRPr="0051420D" w:rsidRDefault="0051420D" w:rsidP="0051420D">
      <w:pPr>
        <w:pStyle w:val="a3"/>
        <w:shd w:val="clear" w:color="auto" w:fill="FFFFFF"/>
        <w:spacing w:before="0" w:beforeAutospacing="0" w:after="113" w:afterAutospacing="0"/>
        <w:rPr>
          <w:color w:val="333333"/>
          <w:sz w:val="28"/>
          <w:szCs w:val="28"/>
        </w:rPr>
      </w:pPr>
    </w:p>
    <w:p w:rsidR="0051420D" w:rsidRPr="0051420D" w:rsidRDefault="0051420D" w:rsidP="0051420D">
      <w:pPr>
        <w:pStyle w:val="a3"/>
        <w:shd w:val="clear" w:color="auto" w:fill="FFFFFF"/>
        <w:spacing w:before="0" w:beforeAutospacing="0" w:after="113" w:afterAutospacing="0"/>
        <w:jc w:val="center"/>
        <w:rPr>
          <w:color w:val="333333"/>
          <w:sz w:val="28"/>
          <w:szCs w:val="28"/>
        </w:rPr>
      </w:pPr>
      <w:r w:rsidRPr="0051420D">
        <w:rPr>
          <w:b/>
          <w:bCs/>
          <w:color w:val="333333"/>
          <w:sz w:val="28"/>
          <w:szCs w:val="28"/>
        </w:rPr>
        <w:t>Здоровья Вам и Вашим детям!</w:t>
      </w:r>
    </w:p>
    <w:p w:rsidR="0051420D" w:rsidRPr="0051420D" w:rsidRDefault="0051420D" w:rsidP="0051420D">
      <w:pPr>
        <w:pStyle w:val="a3"/>
        <w:shd w:val="clear" w:color="auto" w:fill="FFFFFF"/>
        <w:spacing w:before="0" w:beforeAutospacing="0" w:after="113" w:afterAutospacing="0"/>
        <w:rPr>
          <w:color w:val="333333"/>
          <w:sz w:val="28"/>
          <w:szCs w:val="28"/>
        </w:rPr>
      </w:pPr>
    </w:p>
    <w:p w:rsidR="00886536" w:rsidRPr="0051420D" w:rsidRDefault="00886536" w:rsidP="0051420D">
      <w:pPr>
        <w:rPr>
          <w:rFonts w:ascii="Times New Roman" w:hAnsi="Times New Roman" w:cs="Times New Roman"/>
          <w:sz w:val="28"/>
          <w:szCs w:val="28"/>
        </w:rPr>
      </w:pPr>
    </w:p>
    <w:sectPr w:rsidR="00886536" w:rsidRPr="00514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C5A8A"/>
    <w:multiLevelType w:val="multilevel"/>
    <w:tmpl w:val="5D44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75540F"/>
    <w:multiLevelType w:val="multilevel"/>
    <w:tmpl w:val="04048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7F0880"/>
    <w:multiLevelType w:val="multilevel"/>
    <w:tmpl w:val="A864AF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816F3F"/>
    <w:multiLevelType w:val="multilevel"/>
    <w:tmpl w:val="2E2A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585E36"/>
    <w:multiLevelType w:val="multilevel"/>
    <w:tmpl w:val="2862B7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5036C2"/>
    <w:multiLevelType w:val="multilevel"/>
    <w:tmpl w:val="DA3E35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A052B9"/>
    <w:multiLevelType w:val="multilevel"/>
    <w:tmpl w:val="A104AD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544DB7"/>
    <w:multiLevelType w:val="multilevel"/>
    <w:tmpl w:val="695455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51420D"/>
    <w:rsid w:val="002073F4"/>
    <w:rsid w:val="0051420D"/>
    <w:rsid w:val="006B7AA6"/>
    <w:rsid w:val="0088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142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1420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1">
    <w:name w:val="h1"/>
    <w:basedOn w:val="a"/>
    <w:rsid w:val="0051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51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rsid w:val="0051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14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20D"/>
    <w:rPr>
      <w:rFonts w:ascii="Tahoma" w:hAnsi="Tahoma" w:cs="Tahoma"/>
      <w:sz w:val="16"/>
      <w:szCs w:val="16"/>
    </w:rPr>
  </w:style>
  <w:style w:type="paragraph" w:customStyle="1" w:styleId="c11">
    <w:name w:val="c11"/>
    <w:basedOn w:val="a"/>
    <w:rsid w:val="006B7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c8">
    <w:name w:val="c7 c8"/>
    <w:basedOn w:val="a0"/>
    <w:rsid w:val="006B7A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0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2022-05-02T15:40:00Z</dcterms:created>
  <dcterms:modified xsi:type="dcterms:W3CDTF">2022-05-02T16:02:00Z</dcterms:modified>
</cp:coreProperties>
</file>