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EDD" w:rsidRPr="00293EDD" w:rsidRDefault="00293EDD" w:rsidP="00293ED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293EDD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«Семейные игры вместо гаджетов»</w:t>
      </w:r>
    </w:p>
    <w:p w:rsidR="00F553CE" w:rsidRPr="00293EDD" w:rsidRDefault="00F553CE" w:rsidP="00293E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3E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Многие родители жалуются, что современные дети из-за чрезмерной увлеченности гаджетами перестают играть в обычные детские игры.</w:t>
      </w:r>
    </w:p>
    <w:p w:rsidR="00F553CE" w:rsidRPr="00F553CE" w:rsidRDefault="00F553CE" w:rsidP="00293EDD">
      <w:pPr>
        <w:shd w:val="clear" w:color="auto" w:fill="FFFFFF"/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3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Приведем способы, с помощью которых можно заинтересовать ребенка:</w:t>
      </w:r>
    </w:p>
    <w:p w:rsidR="00F553CE" w:rsidRPr="00F553CE" w:rsidRDefault="00F553CE" w:rsidP="00293EDD">
      <w:pPr>
        <w:numPr>
          <w:ilvl w:val="0"/>
          <w:numId w:val="1"/>
        </w:numPr>
        <w:shd w:val="clear" w:color="auto" w:fill="FFFFFF"/>
        <w:spacing w:after="0" w:line="240" w:lineRule="atLeast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3C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играйте в сюжетно-ролевые игры — из множества игрушек покупайте ту, которая побуждает к творчеству, действию, движению;</w:t>
      </w:r>
    </w:p>
    <w:p w:rsidR="00F553CE" w:rsidRPr="00F553CE" w:rsidRDefault="00F553CE" w:rsidP="00293EDD">
      <w:pPr>
        <w:numPr>
          <w:ilvl w:val="0"/>
          <w:numId w:val="1"/>
        </w:numPr>
        <w:shd w:val="clear" w:color="auto" w:fill="FFFFFF"/>
        <w:spacing w:after="0" w:line="240" w:lineRule="atLeast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3C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выбирайте тематические игрушки (дом, кухня, сад, клумба и т.п.);</w:t>
      </w:r>
    </w:p>
    <w:p w:rsidR="00F553CE" w:rsidRPr="00F553CE" w:rsidRDefault="00F553CE" w:rsidP="00293EDD">
      <w:pPr>
        <w:numPr>
          <w:ilvl w:val="0"/>
          <w:numId w:val="1"/>
        </w:numPr>
        <w:shd w:val="clear" w:color="auto" w:fill="FFFFFF"/>
        <w:spacing w:after="0" w:line="240" w:lineRule="atLeast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3C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играйте в настольные, а также подвижные игры;</w:t>
      </w:r>
    </w:p>
    <w:p w:rsidR="00F553CE" w:rsidRPr="00F553CE" w:rsidRDefault="00F553CE" w:rsidP="00293EDD">
      <w:pPr>
        <w:numPr>
          <w:ilvl w:val="0"/>
          <w:numId w:val="1"/>
        </w:numPr>
        <w:shd w:val="clear" w:color="auto" w:fill="FFFFFF"/>
        <w:spacing w:after="0" w:line="240" w:lineRule="atLeast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3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проводите больше времени с детьми, общайтесь, разговаривайте с ними, отвечайте на вопросы.</w:t>
      </w:r>
    </w:p>
    <w:p w:rsidR="00F553CE" w:rsidRPr="00F553CE" w:rsidRDefault="00F553CE" w:rsidP="00293EDD">
      <w:pPr>
        <w:shd w:val="clear" w:color="auto" w:fill="FFFFFF"/>
        <w:spacing w:after="0" w:line="240" w:lineRule="atLeast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того</w:t>
      </w:r>
      <w:proofErr w:type="gramStart"/>
      <w:r w:rsidRPr="00F55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proofErr w:type="gramEnd"/>
      <w:r w:rsidRPr="00F55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чтобы отвлечь ребенка от компьютера, психологи предлагают соблюдать следующие рекомендации:</w:t>
      </w:r>
    </w:p>
    <w:p w:rsidR="00293EDD" w:rsidRDefault="00F553CE" w:rsidP="00293EDD">
      <w:pPr>
        <w:shd w:val="clear" w:color="auto" w:fill="FFFFFF"/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3C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надо ругать компьютерные игры, чтобы ребенок не видел в вас врага, покушающегося на его интересы.</w:t>
      </w:r>
    </w:p>
    <w:p w:rsidR="00F553CE" w:rsidRPr="00F553CE" w:rsidRDefault="00F553CE" w:rsidP="00293EDD">
      <w:pPr>
        <w:shd w:val="clear" w:color="auto" w:fill="FFFFFF"/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3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Наша стратегия - не ограничивать </w:t>
      </w:r>
      <w:proofErr w:type="gramStart"/>
      <w:r w:rsidRPr="00F553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приятное</w:t>
      </w:r>
      <w:proofErr w:type="gramEnd"/>
      <w:r w:rsidRPr="00F553C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предложить заняться чем-нибудь другим, возможно и более приятным и интересным. Предложите ребенку реальные занятия, которые покажутся более захватывающими, чем компьютерные игры. Все зависит от того, что ему нравится. Например, если он любит пиццу — приготовьте ее вместе.</w:t>
      </w:r>
    </w:p>
    <w:p w:rsidR="00F553CE" w:rsidRPr="00F553CE" w:rsidRDefault="00F553CE" w:rsidP="00293EDD">
      <w:pPr>
        <w:shd w:val="clear" w:color="auto" w:fill="FFFFFF"/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3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Поиграйте вместе с ребенком. Это, кстати, хороший инструмент мотивации: «Сделаешь уроки — поиграем вместе». Или: «Сходишь со мной в магазин, я пройду в твоей игре один уровень».</w:t>
      </w:r>
    </w:p>
    <w:p w:rsidR="00F553CE" w:rsidRPr="00F553CE" w:rsidRDefault="00F553CE" w:rsidP="00293EDD">
      <w:pPr>
        <w:shd w:val="clear" w:color="auto" w:fill="FFFFFF"/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3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Введите правило: если приходят в гости друзья, компьютер выключается однозначно.</w:t>
      </w:r>
    </w:p>
    <w:p w:rsidR="00293EDD" w:rsidRPr="00F553CE" w:rsidRDefault="00F553CE" w:rsidP="00293EDD">
      <w:pPr>
        <w:shd w:val="clear" w:color="auto" w:fill="FFFFFF"/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3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EDD" w:rsidRPr="00A05A87" w:rsidRDefault="00F553CE" w:rsidP="00293EDD">
      <w:pPr>
        <w:shd w:val="clear" w:color="auto" w:fill="FFFFFF"/>
        <w:spacing w:after="0" w:line="240" w:lineRule="auto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F553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3EDD" w:rsidRPr="00A05A8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Спокойные, развивающие игры для детей</w:t>
      </w:r>
    </w:p>
    <w:p w:rsidR="00293EDD" w:rsidRPr="00A05A87" w:rsidRDefault="00293EDD" w:rsidP="00293E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A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 Рисование </w:t>
      </w:r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заинтересует детей любого возраста. Подберите материалы по возрасту малыша—краски, карандаши, фломастеры, мелки, пальчиковые краски, цветной песок. Покажите ребенку разнообразие тем и техник изобразительного искусства, откройте ему мир </w:t>
      </w:r>
      <w:proofErr w:type="gramStart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творчества</w:t>
      </w:r>
      <w:proofErr w:type="gramEnd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рисование станет ежедневным любимым занятием и всегда сможет занять ребенка дома.</w:t>
      </w:r>
    </w:p>
    <w:p w:rsidR="00293EDD" w:rsidRPr="00A05A87" w:rsidRDefault="00293EDD" w:rsidP="00293E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A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 Пазлы</w:t>
      </w:r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 — помогают развивать наглядно-образное мышление, мелкую моторику, терпение, усидчивость. Крупные пазлы из 2-4 элементов можно предложить даже двухлетним малышам и к 5-6 годам дети с интересом будут создавать из мелких элементов целые картины.</w:t>
      </w:r>
    </w:p>
    <w:p w:rsidR="00293EDD" w:rsidRPr="00A05A87" w:rsidRDefault="00293EDD" w:rsidP="00293E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A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 Шашки, шахматы</w:t>
      </w:r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— как </w:t>
      </w:r>
      <w:proofErr w:type="gramStart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правило</w:t>
      </w:r>
      <w:proofErr w:type="gramEnd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интерес к этим играм возникает, если ребенок видит домочадцев, проводящих свой досуг за доской. Не поленитесь, объясните правила и со временем приобретете интересного </w:t>
      </w:r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партнера по игре. Тренируют логику, математические способности, причинно-следственные связи.</w:t>
      </w:r>
    </w:p>
    <w:p w:rsidR="00293EDD" w:rsidRPr="00A05A87" w:rsidRDefault="00293EDD" w:rsidP="00293E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A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 Чтение</w:t>
      </w:r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— читать малышу можно с рождения, постепенно погружая его </w:t>
      </w:r>
      <w:proofErr w:type="gramStart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прекрасный мир книг. Развивается воображение, память, креативность, пополняется словарный запас. Телевидение, компьютер не дают возможность представить, придумать, а книга пробуждает фантазию и выдумку.</w:t>
      </w:r>
    </w:p>
    <w:p w:rsidR="00293EDD" w:rsidRPr="00A05A87" w:rsidRDefault="00293EDD" w:rsidP="00293E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A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5. Рукоделие</w:t>
      </w:r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— привлекает не только девочек, но и мальчиков. Вязание, </w:t>
      </w:r>
      <w:proofErr w:type="spellStart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бисероплетение</w:t>
      </w:r>
      <w:proofErr w:type="spellEnd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, макраме, вышивка развивают мелкую моторику, внимательность, усидчивость.</w:t>
      </w:r>
    </w:p>
    <w:p w:rsidR="00293EDD" w:rsidRPr="00A05A87" w:rsidRDefault="00293EDD" w:rsidP="00293E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A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6. Пластилин</w:t>
      </w:r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— современная промышленность предлагает множество видов пластических материалов для </w:t>
      </w:r>
      <w:proofErr w:type="gramStart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детского</w:t>
      </w:r>
      <w:proofErr w:type="gramEnd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творчества—восковый, шариковый, флуоресцентный, плавающий, скульптурный. И это еще не все. Предложите на выбор несколько видов пластилина и ребенок обязательно заинтересуется. Отличная тренировка мелкой моторики и фантазии.</w:t>
      </w:r>
    </w:p>
    <w:p w:rsidR="00293EDD" w:rsidRPr="00A05A87" w:rsidRDefault="00293EDD" w:rsidP="00293E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A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7. Конструктор</w:t>
      </w:r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 — развивает глазомер, образное мышление, мелкую моторику, пространственное мышление. Дети по натуре строители, изобретатели и творцы, поэтому создание чего-то нового приносит им огромную радость. Подберите интересный конструктор по возрасту и успокойте самого отчаянного непоседу.</w:t>
      </w:r>
    </w:p>
    <w:p w:rsidR="00293EDD" w:rsidRPr="00A05A87" w:rsidRDefault="00293EDD" w:rsidP="00293E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A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8. Настольные игры</w:t>
      </w:r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 — достаньте с дальних полок игры—</w:t>
      </w:r>
      <w:proofErr w:type="spellStart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бродилки</w:t>
      </w:r>
      <w:proofErr w:type="spellEnd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домино, лото, вспомните свои детские вечера, когда за столом собиралась вся семья. Специалисты считают, что дети, которые </w:t>
      </w:r>
      <w:proofErr w:type="gramStart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играют в настольные игры вырастают</w:t>
      </w:r>
      <w:proofErr w:type="gramEnd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более внимательными и сообразительными. Как правило, это командные игры, дети учатся находить компромисс, поддерживать друг друга, достойно проигрывать. Один из лучших </w:t>
      </w:r>
      <w:proofErr w:type="gramStart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вариантов</w:t>
      </w:r>
      <w:proofErr w:type="gramEnd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чем занять ребенка дома.</w:t>
      </w:r>
    </w:p>
    <w:p w:rsidR="00293EDD" w:rsidRPr="00A05A87" w:rsidRDefault="00293EDD" w:rsidP="00293E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A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9. Составить план путешествий</w:t>
      </w:r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— попросите ребенка помечтать и нарисовать те места, где он хотел бы побывать в ближайшее время. </w:t>
      </w:r>
      <w:proofErr w:type="gramStart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Возможно</w:t>
      </w:r>
      <w:proofErr w:type="gramEnd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 послужит началом вашего плана будущих поездок.</w:t>
      </w:r>
    </w:p>
    <w:p w:rsidR="00293EDD" w:rsidRDefault="00293EDD" w:rsidP="00293E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A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10. Рассмотреть фотографии в семейном альбоме, рассказать о родственниках</w:t>
      </w:r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 — вспомните интересные семейные истории, расскажите семейные легенды и традиции, отраженные в фотографиях. Чем больше вы сами знаете о своих родных, тем интереснее проведете время с подрастающим поколением.</w:t>
      </w:r>
    </w:p>
    <w:p w:rsidR="00293EDD" w:rsidRPr="00A05A87" w:rsidRDefault="00293EDD" w:rsidP="00293E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93EDD" w:rsidRPr="00A05A87" w:rsidRDefault="00293EDD" w:rsidP="00293EDD">
      <w:pPr>
        <w:shd w:val="clear" w:color="auto" w:fill="FFFFFF"/>
        <w:spacing w:after="0" w:line="240" w:lineRule="auto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A05A8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Исследовательские, познавательные игры</w:t>
      </w:r>
    </w:p>
    <w:p w:rsidR="00293EDD" w:rsidRPr="00A05A87" w:rsidRDefault="00293EDD" w:rsidP="00293E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A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 Кулинария</w:t>
      </w:r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— с 3-4 лет ребенок высказывает желание помогать на кухне, ведь там так вкусно </w:t>
      </w:r>
      <w:proofErr w:type="gramStart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пахнет</w:t>
      </w:r>
      <w:proofErr w:type="gramEnd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происходят чудесные превращения. Малыш с вашей помощью сможет самостоятельно приготовить </w:t>
      </w:r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элементарные блюда – бутерброды, салат, печенье. От вас потребуется создать безопасные условия и восхищаться кулинарными начинаниями вашего помощника. Развивается логика, математические навыки, творческое начало, любознательность.</w:t>
      </w:r>
    </w:p>
    <w:p w:rsidR="00293EDD" w:rsidRPr="00A05A87" w:rsidRDefault="00293EDD" w:rsidP="00293E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A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 Фокусы</w:t>
      </w:r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 — найдите пособие по элементарным фокусам и развлечение для всей семьи обеспечено. Особенно полезно это занятие будет для скромного, застенчивого ребенка, это хорошая тренировка уверенности в себе, умения выступать на публике.</w:t>
      </w:r>
    </w:p>
    <w:p w:rsidR="00293EDD" w:rsidRPr="00A05A87" w:rsidRDefault="00293EDD" w:rsidP="00293E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A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 Огород на подоконнике</w:t>
      </w:r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— пусть ваш малыш еще раз почувствует себя взрослым помощником. Дети нетерпеливы, поэтому лучше посеять быстрорастущие растения—лук, кресс-салат, мяту, </w:t>
      </w:r>
      <w:proofErr w:type="spellStart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рукколу</w:t>
      </w:r>
      <w:proofErr w:type="spellEnd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. Развиваются наблюдательность, расширяются горизонты воображения.</w:t>
      </w:r>
    </w:p>
    <w:p w:rsidR="00293EDD" w:rsidRPr="00A05A87" w:rsidRDefault="00293EDD" w:rsidP="00293E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A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 Сюжетно—ролевые игры</w:t>
      </w:r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 – «дочки-матери», «школа», «магазин», «больница» список можно продолжать бесконечно. В этих играх ребенок может обойтись без родителей и лечить, кормить, воспитывать игрушечных друзей. Малыш стремится активно включиться в мир тех взрослых вещей, которые ему пока недоступны. Понаблюдайте за ребенком в этих играх и узнаете многое о себе.</w:t>
      </w:r>
    </w:p>
    <w:p w:rsidR="00293EDD" w:rsidRPr="00A05A87" w:rsidRDefault="00293EDD" w:rsidP="00293E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A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5. </w:t>
      </w:r>
      <w:proofErr w:type="spellStart"/>
      <w:r w:rsidRPr="00A05A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Элиас</w:t>
      </w:r>
      <w:proofErr w:type="spellEnd"/>
      <w:r w:rsidRPr="00A05A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(Скажи иначе)</w:t>
      </w:r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 — веселая игра—</w:t>
      </w:r>
      <w:proofErr w:type="spellStart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угадайка</w:t>
      </w:r>
      <w:proofErr w:type="spellEnd"/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слов и изображений. Пополняется словарный запас, развивается речь, логика и воображение.</w:t>
      </w:r>
    </w:p>
    <w:p w:rsidR="00293EDD" w:rsidRPr="00A05A87" w:rsidRDefault="00293EDD" w:rsidP="00293E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A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6. Химические опыты</w:t>
      </w:r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 — можно долго объяснять ребенку законы природы, но куда интереснее наглядно показать волшебные превращения. Попробовать себя в роли юного ученого помогут специальные наборы для юных химиков.</w:t>
      </w:r>
    </w:p>
    <w:p w:rsidR="00F553CE" w:rsidRPr="00F553CE" w:rsidRDefault="00293EDD" w:rsidP="00293EDD">
      <w:pPr>
        <w:shd w:val="clear" w:color="auto" w:fill="FFFFFF"/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A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7. Фанты</w:t>
      </w:r>
      <w:r w:rsidRPr="00A05A87">
        <w:rPr>
          <w:rFonts w:ascii="Times New Roman" w:eastAsia="Times New Roman" w:hAnsi="Times New Roman" w:cs="Times New Roman"/>
          <w:sz w:val="32"/>
          <w:szCs w:val="32"/>
          <w:lang w:eastAsia="ru-RU"/>
        </w:rPr>
        <w:t> — предложите детям заветную коробочку и отправляйтесь по своим делам. Игра будет полезна застенчивым, стеснительным детям. Карточки с забавными заданиями повеселят любую к</w:t>
      </w:r>
      <w:r w:rsidR="00BA62BA">
        <w:rPr>
          <w:rFonts w:ascii="Times New Roman" w:eastAsia="Times New Roman" w:hAnsi="Times New Roman" w:cs="Times New Roman"/>
          <w:sz w:val="32"/>
          <w:szCs w:val="32"/>
          <w:lang w:eastAsia="ru-RU"/>
        </w:rPr>
        <w:t>омпанию.</w:t>
      </w:r>
      <w:bookmarkStart w:id="0" w:name="_GoBack"/>
      <w:bookmarkEnd w:id="0"/>
    </w:p>
    <w:p w:rsidR="00293EDD" w:rsidRPr="00F553CE" w:rsidRDefault="00293EDD">
      <w:pPr>
        <w:shd w:val="clear" w:color="auto" w:fill="FFFFFF"/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93EDD" w:rsidRPr="00F553CE" w:rsidSect="00F553C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57E" w:rsidRDefault="00DD157E" w:rsidP="00F553CE">
      <w:pPr>
        <w:spacing w:after="0" w:line="240" w:lineRule="auto"/>
      </w:pPr>
      <w:r>
        <w:separator/>
      </w:r>
    </w:p>
  </w:endnote>
  <w:endnote w:type="continuationSeparator" w:id="0">
    <w:p w:rsidR="00DD157E" w:rsidRDefault="00DD157E" w:rsidP="00F55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7081807"/>
      <w:docPartObj>
        <w:docPartGallery w:val="Page Numbers (Bottom of Page)"/>
        <w:docPartUnique/>
      </w:docPartObj>
    </w:sdtPr>
    <w:sdtEndPr/>
    <w:sdtContent>
      <w:p w:rsidR="00F553CE" w:rsidRDefault="00F553C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2BA">
          <w:rPr>
            <w:noProof/>
          </w:rPr>
          <w:t>1</w:t>
        </w:r>
        <w:r>
          <w:fldChar w:fldCharType="end"/>
        </w:r>
      </w:p>
    </w:sdtContent>
  </w:sdt>
  <w:p w:rsidR="00F553CE" w:rsidRDefault="00F553C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57E" w:rsidRDefault="00DD157E" w:rsidP="00F553CE">
      <w:pPr>
        <w:spacing w:after="0" w:line="240" w:lineRule="auto"/>
      </w:pPr>
      <w:r>
        <w:separator/>
      </w:r>
    </w:p>
  </w:footnote>
  <w:footnote w:type="continuationSeparator" w:id="0">
    <w:p w:rsidR="00DD157E" w:rsidRDefault="00DD157E" w:rsidP="00F55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609B5"/>
    <w:multiLevelType w:val="multilevel"/>
    <w:tmpl w:val="3382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3708E5"/>
    <w:multiLevelType w:val="multilevel"/>
    <w:tmpl w:val="BF74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34295E"/>
    <w:multiLevelType w:val="multilevel"/>
    <w:tmpl w:val="46D6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BEA"/>
    <w:rsid w:val="00293EDD"/>
    <w:rsid w:val="002B7928"/>
    <w:rsid w:val="002C2BEA"/>
    <w:rsid w:val="009A09CF"/>
    <w:rsid w:val="00BA62BA"/>
    <w:rsid w:val="00DD157E"/>
    <w:rsid w:val="00F553CE"/>
    <w:rsid w:val="00F6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553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3C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F553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F5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553CE"/>
    <w:rPr>
      <w:b/>
      <w:bCs/>
    </w:rPr>
  </w:style>
  <w:style w:type="character" w:styleId="a7">
    <w:name w:val="Emphasis"/>
    <w:basedOn w:val="a0"/>
    <w:uiPriority w:val="20"/>
    <w:qFormat/>
    <w:rsid w:val="00F553CE"/>
    <w:rPr>
      <w:i/>
      <w:iCs/>
    </w:rPr>
  </w:style>
  <w:style w:type="character" w:styleId="a8">
    <w:name w:val="Hyperlink"/>
    <w:basedOn w:val="a0"/>
    <w:uiPriority w:val="99"/>
    <w:semiHidden/>
    <w:unhideWhenUsed/>
    <w:rsid w:val="00F553CE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F55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553CE"/>
  </w:style>
  <w:style w:type="paragraph" w:styleId="ab">
    <w:name w:val="footer"/>
    <w:basedOn w:val="a"/>
    <w:link w:val="ac"/>
    <w:uiPriority w:val="99"/>
    <w:unhideWhenUsed/>
    <w:rsid w:val="00F55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553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553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3C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F553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F5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553CE"/>
    <w:rPr>
      <w:b/>
      <w:bCs/>
    </w:rPr>
  </w:style>
  <w:style w:type="character" w:styleId="a7">
    <w:name w:val="Emphasis"/>
    <w:basedOn w:val="a0"/>
    <w:uiPriority w:val="20"/>
    <w:qFormat/>
    <w:rsid w:val="00F553CE"/>
    <w:rPr>
      <w:i/>
      <w:iCs/>
    </w:rPr>
  </w:style>
  <w:style w:type="character" w:styleId="a8">
    <w:name w:val="Hyperlink"/>
    <w:basedOn w:val="a0"/>
    <w:uiPriority w:val="99"/>
    <w:semiHidden/>
    <w:unhideWhenUsed/>
    <w:rsid w:val="00F553CE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F55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553CE"/>
  </w:style>
  <w:style w:type="paragraph" w:styleId="ab">
    <w:name w:val="footer"/>
    <w:basedOn w:val="a"/>
    <w:link w:val="ac"/>
    <w:uiPriority w:val="99"/>
    <w:unhideWhenUsed/>
    <w:rsid w:val="00F55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55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905</Words>
  <Characters>5161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</dc:creator>
  <cp:keywords/>
  <dc:description/>
  <cp:lastModifiedBy>KOT</cp:lastModifiedBy>
  <cp:revision>4</cp:revision>
  <dcterms:created xsi:type="dcterms:W3CDTF">2022-11-09T11:15:00Z</dcterms:created>
  <dcterms:modified xsi:type="dcterms:W3CDTF">2022-11-09T11:46:00Z</dcterms:modified>
</cp:coreProperties>
</file>