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505" w:rsidRDefault="00287505" w:rsidP="00287505">
      <w:pPr>
        <w:pStyle w:val="c10"/>
        <w:spacing w:before="0" w:beforeAutospacing="0" w:after="0" w:afterAutospacing="0" w:line="253" w:lineRule="atLeast"/>
        <w:rPr>
          <w:rFonts w:ascii="&amp;quot" w:hAnsi="&amp;quot"/>
          <w:color w:val="000000"/>
          <w:sz w:val="22"/>
          <w:szCs w:val="22"/>
        </w:rPr>
      </w:pPr>
      <w:r>
        <w:rPr>
          <w:rStyle w:val="c9"/>
          <w:rFonts w:ascii="&amp;quot" w:hAnsi="&amp;quot"/>
          <w:b/>
          <w:bCs/>
          <w:color w:val="C97624"/>
          <w:sz w:val="36"/>
          <w:szCs w:val="36"/>
          <w:shd w:val="clear" w:color="auto" w:fill="FFFFFF"/>
        </w:rPr>
        <w:t>Консультации для родителей на летний период</w:t>
      </w:r>
    </w:p>
    <w:p w:rsidR="00287505" w:rsidRDefault="00287505" w:rsidP="00287505">
      <w:pPr>
        <w:pStyle w:val="c10"/>
        <w:spacing w:before="0" w:beforeAutospacing="0" w:after="0" w:afterAutospacing="0" w:line="253" w:lineRule="atLeast"/>
        <w:rPr>
          <w:rFonts w:ascii="&amp;quot" w:hAnsi="&amp;quot"/>
          <w:color w:val="000000"/>
          <w:sz w:val="22"/>
          <w:szCs w:val="22"/>
        </w:rPr>
      </w:pPr>
      <w:r>
        <w:rPr>
          <w:rStyle w:val="c9"/>
          <w:rFonts w:ascii="&amp;quot" w:hAnsi="&amp;quot"/>
          <w:color w:val="000000"/>
          <w:sz w:val="36"/>
          <w:szCs w:val="36"/>
        </w:rPr>
        <w:t>1.</w:t>
      </w:r>
      <w:r>
        <w:rPr>
          <w:rStyle w:val="c7"/>
          <w:rFonts w:ascii="&amp;quot" w:hAnsi="&amp;quot"/>
          <w:b/>
          <w:bCs/>
          <w:color w:val="444444"/>
          <w:sz w:val="32"/>
          <w:szCs w:val="32"/>
          <w:shd w:val="clear" w:color="auto" w:fill="FFFFFF"/>
        </w:rPr>
        <w:t> «Отдых с ребенком летом»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Чтобы отдых принес только удовольствие вам и вашему ребенку постарайтесь соблюдать некоторые правила: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· 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 xml:space="preserve">· Следует помнить, </w:t>
      </w:r>
      <w:proofErr w:type="gramStart"/>
      <w:r>
        <w:rPr>
          <w:rStyle w:val="c6"/>
          <w:rFonts w:ascii="&amp;quot" w:hAnsi="&amp;quot"/>
          <w:color w:val="444444"/>
          <w:sz w:val="28"/>
          <w:szCs w:val="28"/>
        </w:rPr>
        <w:t>что</w:t>
      </w:r>
      <w:proofErr w:type="gramEnd"/>
      <w:r>
        <w:rPr>
          <w:rStyle w:val="c6"/>
          <w:rFonts w:ascii="&amp;quot" w:hAnsi="&amp;quot"/>
          <w:color w:val="444444"/>
          <w:sz w:val="28"/>
          <w:szCs w:val="28"/>
        </w:rPr>
        <w:t xml:space="preserve"> выезжая за город, или путешествую по миру, следует обсуждать с ребенком полученные впечатления.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·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·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· Следите за питанием ребенка. Мороженое, газировка, фаст-фуд не принесет здоровья вашему ребенку.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· Выбирайте только те виды отдыха, которые устроят вас и вашего ребенка.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·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· 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Помните: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Отдых – это хорошо. Неорганизованный отдых – плохо!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Солнце – это прекрасно. Отсутствие тени – плохо!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Морской воздух, купание – это хорошо. Многочасовое купание – плохо!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Экзотика – это хорошо. Заморские инфекции – опасно!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444444"/>
          <w:sz w:val="28"/>
          <w:szCs w:val="28"/>
        </w:rPr>
        <w:t>Впереди у вас три месяца летнего отдыха. Желаем вам интересного лета, хорошего настроения, здоровья!</w:t>
      </w:r>
    </w:p>
    <w:p w:rsidR="00287505" w:rsidRDefault="00287505" w:rsidP="00287505">
      <w:pPr>
        <w:pStyle w:val="c10"/>
        <w:spacing w:before="0" w:beforeAutospacing="0" w:after="0" w:afterAutospacing="0" w:line="253" w:lineRule="atLeast"/>
        <w:rPr>
          <w:rFonts w:ascii="&amp;quot" w:hAnsi="&amp;quot"/>
          <w:color w:val="000000"/>
          <w:sz w:val="22"/>
          <w:szCs w:val="22"/>
        </w:rPr>
      </w:pPr>
      <w:r>
        <w:rPr>
          <w:rStyle w:val="c17"/>
          <w:rFonts w:ascii="&amp;quot" w:hAnsi="&amp;quot"/>
          <w:color w:val="000000"/>
          <w:sz w:val="32"/>
          <w:szCs w:val="32"/>
        </w:rPr>
        <w:t>2.</w:t>
      </w:r>
      <w:r>
        <w:rPr>
          <w:rStyle w:val="c7"/>
          <w:rFonts w:ascii="&amp;quot" w:hAnsi="&amp;quot"/>
          <w:b/>
          <w:bCs/>
          <w:color w:val="444444"/>
          <w:sz w:val="32"/>
          <w:szCs w:val="32"/>
          <w:shd w:val="clear" w:color="auto" w:fill="FFFFFF"/>
        </w:rPr>
        <w:t> «Солнце хорошо, но в меру»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352C2C"/>
          <w:sz w:val="28"/>
          <w:szCs w:val="28"/>
        </w:rPr>
        <w:lastRenderedPageBreak/>
        <w:t xml:space="preserve">Летом дети максимальное время должны проводить на воздухе.  Это касается и самых маленьких – грудных детей. Однако, если </w:t>
      </w:r>
      <w:proofErr w:type="gramStart"/>
      <w:r>
        <w:rPr>
          <w:rStyle w:val="c0"/>
          <w:rFonts w:ascii="&amp;quot" w:hAnsi="&amp;quot"/>
          <w:color w:val="352C2C"/>
          <w:sz w:val="28"/>
          <w:szCs w:val="28"/>
        </w:rPr>
        <w:t>более  старшим</w:t>
      </w:r>
      <w:proofErr w:type="gramEnd"/>
      <w:r>
        <w:rPr>
          <w:rStyle w:val="c0"/>
          <w:rFonts w:ascii="&amp;quot" w:hAnsi="&amp;quot"/>
          <w:color w:val="352C2C"/>
          <w:sz w:val="28"/>
          <w:szCs w:val="28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352C2C"/>
          <w:sz w:val="28"/>
          <w:szCs w:val="28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352C2C"/>
          <w:sz w:val="28"/>
          <w:szCs w:val="28"/>
        </w:rPr>
        <w:t>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  Дети дошкольного возраста после недельного курса световоздушных ванн могут начать принимать солнечные ванны.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352C2C"/>
          <w:sz w:val="28"/>
          <w:szCs w:val="28"/>
        </w:rPr>
        <w:t xml:space="preserve">Загорать </w:t>
      </w:r>
      <w:proofErr w:type="gramStart"/>
      <w:r>
        <w:rPr>
          <w:rStyle w:val="c0"/>
          <w:rFonts w:ascii="&amp;quot" w:hAnsi="&amp;quot"/>
          <w:color w:val="352C2C"/>
          <w:sz w:val="28"/>
          <w:szCs w:val="28"/>
        </w:rPr>
        <w:t>ребёнок</w:t>
      </w:r>
      <w:proofErr w:type="gramEnd"/>
      <w:r>
        <w:rPr>
          <w:rStyle w:val="c0"/>
          <w:rFonts w:ascii="&amp;quot" w:hAnsi="&amp;quot"/>
          <w:color w:val="352C2C"/>
          <w:sz w:val="28"/>
          <w:szCs w:val="28"/>
        </w:rPr>
        <w:t xml:space="preserve"> может лёжа, а ещё лучше во время игр и движении.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352C2C"/>
          <w:sz w:val="28"/>
          <w:szCs w:val="28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287505" w:rsidRDefault="00287505" w:rsidP="00287505">
      <w:pPr>
        <w:pStyle w:val="c10"/>
        <w:spacing w:before="0" w:beforeAutospacing="0" w:after="0" w:afterAutospacing="0" w:line="253" w:lineRule="atLeast"/>
        <w:rPr>
          <w:rFonts w:ascii="&amp;quot" w:hAnsi="&amp;quot"/>
          <w:color w:val="000000"/>
          <w:sz w:val="22"/>
          <w:szCs w:val="22"/>
        </w:rPr>
      </w:pPr>
      <w:r>
        <w:rPr>
          <w:rStyle w:val="c17"/>
          <w:rFonts w:ascii="&amp;quot" w:hAnsi="&amp;quot"/>
          <w:color w:val="000000"/>
          <w:sz w:val="32"/>
          <w:szCs w:val="32"/>
        </w:rPr>
        <w:t>3.</w:t>
      </w:r>
      <w:r>
        <w:rPr>
          <w:rStyle w:val="c7"/>
          <w:rFonts w:ascii="&amp;quot" w:hAnsi="&amp;quot"/>
          <w:b/>
          <w:bCs/>
          <w:color w:val="444444"/>
          <w:sz w:val="32"/>
          <w:szCs w:val="32"/>
          <w:shd w:val="clear" w:color="auto" w:fill="FFFFFF"/>
        </w:rPr>
        <w:t> Осторожно: тепловой и солнечный удар!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352C2C"/>
          <w:sz w:val="28"/>
          <w:szCs w:val="28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352C2C"/>
          <w:sz w:val="28"/>
          <w:szCs w:val="28"/>
        </w:rPr>
        <w:t xml:space="preserve">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 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 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</w:t>
      </w:r>
      <w:proofErr w:type="gramStart"/>
      <w:r>
        <w:rPr>
          <w:rStyle w:val="c0"/>
          <w:rFonts w:ascii="&amp;quot" w:hAnsi="&amp;quot"/>
          <w:color w:val="352C2C"/>
          <w:sz w:val="28"/>
          <w:szCs w:val="28"/>
        </w:rPr>
        <w:t>Дайте  ребёнку</w:t>
      </w:r>
      <w:proofErr w:type="gramEnd"/>
      <w:r>
        <w:rPr>
          <w:rStyle w:val="c0"/>
          <w:rFonts w:ascii="&amp;quot" w:hAnsi="&amp;quot"/>
          <w:color w:val="352C2C"/>
          <w:sz w:val="28"/>
          <w:szCs w:val="28"/>
        </w:rPr>
        <w:t xml:space="preserve"> попить и успокойте его. </w:t>
      </w:r>
    </w:p>
    <w:p w:rsidR="00287505" w:rsidRDefault="00287505" w:rsidP="00287505">
      <w:pPr>
        <w:pStyle w:val="c14"/>
        <w:spacing w:before="0" w:beforeAutospacing="0" w:after="0" w:afterAutospacing="0" w:line="220" w:lineRule="atLeast"/>
        <w:ind w:right="172"/>
        <w:rPr>
          <w:rFonts w:ascii="&amp;quot" w:hAnsi="&amp;quot"/>
          <w:color w:val="000000"/>
          <w:sz w:val="22"/>
          <w:szCs w:val="22"/>
        </w:rPr>
      </w:pPr>
      <w:proofErr w:type="gramStart"/>
      <w:r>
        <w:rPr>
          <w:rStyle w:val="c11"/>
          <w:rFonts w:ascii="&amp;quot" w:hAnsi="&amp;quot"/>
          <w:b/>
          <w:bCs/>
          <w:color w:val="352C2C"/>
          <w:sz w:val="32"/>
          <w:szCs w:val="32"/>
        </w:rPr>
        <w:t>4.«</w:t>
      </w:r>
      <w:proofErr w:type="gramEnd"/>
      <w:r>
        <w:rPr>
          <w:rStyle w:val="c11"/>
          <w:rFonts w:ascii="&amp;quot" w:hAnsi="&amp;quot"/>
          <w:b/>
          <w:bCs/>
          <w:color w:val="352C2C"/>
          <w:sz w:val="32"/>
          <w:szCs w:val="32"/>
        </w:rPr>
        <w:t>О путешествиях с детьми»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352C2C"/>
          <w:sz w:val="28"/>
          <w:szCs w:val="28"/>
        </w:rPr>
        <w:lastRenderedPageBreak/>
        <w:t>Ехать или не ехать с ребёнком на юг? - вопрос встаёт перед родителями довольно часто.</w:t>
      </w:r>
    </w:p>
    <w:p w:rsidR="00287505" w:rsidRDefault="00287505" w:rsidP="00287505">
      <w:pPr>
        <w:pStyle w:val="c4"/>
        <w:spacing w:before="0" w:beforeAutospacing="0" w:after="0" w:afterAutospacing="0" w:line="220" w:lineRule="atLeast"/>
        <w:ind w:right="172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352C2C"/>
          <w:sz w:val="28"/>
          <w:szCs w:val="28"/>
        </w:rPr>
        <w:t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 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287505" w:rsidRDefault="00287505" w:rsidP="00287505">
      <w:pPr>
        <w:pStyle w:val="c10"/>
        <w:spacing w:before="0" w:beforeAutospacing="0" w:after="0" w:afterAutospacing="0" w:line="253" w:lineRule="atLeast"/>
        <w:rPr>
          <w:rFonts w:ascii="&amp;quot" w:hAnsi="&amp;quot"/>
          <w:color w:val="000000"/>
          <w:sz w:val="22"/>
          <w:szCs w:val="22"/>
        </w:rPr>
      </w:pPr>
      <w:r>
        <w:rPr>
          <w:rStyle w:val="c17"/>
          <w:rFonts w:ascii="&amp;quot" w:hAnsi="&amp;quot"/>
          <w:color w:val="000000"/>
          <w:sz w:val="32"/>
          <w:szCs w:val="32"/>
        </w:rPr>
        <w:t>5</w:t>
      </w:r>
      <w:r>
        <w:rPr>
          <w:rStyle w:val="c9"/>
          <w:rFonts w:ascii="&amp;quot" w:hAnsi="&amp;quot"/>
          <w:color w:val="000000"/>
          <w:sz w:val="36"/>
          <w:szCs w:val="36"/>
        </w:rPr>
        <w:t>.</w:t>
      </w:r>
      <w:r>
        <w:rPr>
          <w:rStyle w:val="c9"/>
          <w:rFonts w:ascii="&amp;quot" w:hAnsi="&amp;quot"/>
          <w:b/>
          <w:bCs/>
          <w:color w:val="352C2C"/>
          <w:sz w:val="36"/>
          <w:szCs w:val="36"/>
          <w:shd w:val="clear" w:color="auto" w:fill="FFFFFF"/>
        </w:rPr>
        <w:t> </w:t>
      </w:r>
      <w:bookmarkStart w:id="0" w:name="_GoBack"/>
      <w:r>
        <w:rPr>
          <w:rStyle w:val="c9"/>
          <w:rFonts w:ascii="&amp;quot" w:hAnsi="&amp;quot"/>
          <w:b/>
          <w:bCs/>
          <w:color w:val="352C2C"/>
          <w:sz w:val="36"/>
          <w:szCs w:val="36"/>
          <w:shd w:val="clear" w:color="auto" w:fill="FFFFFF"/>
        </w:rPr>
        <w:t>"Безопасность ребенка на улице</w:t>
      </w:r>
      <w:r>
        <w:rPr>
          <w:rStyle w:val="c8"/>
          <w:rFonts w:ascii="&amp;quot" w:hAnsi="&amp;quot"/>
          <w:b/>
          <w:bCs/>
          <w:color w:val="352C2C"/>
          <w:sz w:val="28"/>
          <w:szCs w:val="28"/>
          <w:shd w:val="clear" w:color="auto" w:fill="FFFFFF"/>
        </w:rPr>
        <w:t>"</w:t>
      </w:r>
    </w:p>
    <w:bookmarkEnd w:id="0"/>
    <w:p w:rsidR="00287505" w:rsidRDefault="00287505" w:rsidP="00287505">
      <w:pPr>
        <w:pStyle w:val="c10"/>
        <w:spacing w:before="0" w:beforeAutospacing="0" w:after="0" w:afterAutospacing="0" w:line="253" w:lineRule="atLeast"/>
        <w:rPr>
          <w:rFonts w:ascii="&amp;quot" w:hAnsi="&amp;quot"/>
          <w:color w:val="000000"/>
          <w:sz w:val="22"/>
          <w:szCs w:val="22"/>
        </w:rPr>
      </w:pPr>
      <w:r>
        <w:rPr>
          <w:rStyle w:val="c15"/>
          <w:rFonts w:ascii="&amp;quot" w:hAnsi="&amp;quot"/>
          <w:color w:val="352C2C"/>
          <w:sz w:val="28"/>
          <w:szCs w:val="28"/>
          <w:shd w:val="clear" w:color="auto" w:fill="FFFFFF"/>
        </w:rPr>
        <w:t>Возможно, кое-кто из родителей малышей подумает, что эта статья не для него. Еще не один год пройдет, пока кроха станет настолько взрослым, чтобы гулять самостоятельно. Все это так. Но воспитывать ответственность у ребенка необходимо с малых лет. Чем раньше вы объясните малышу правила безопасного поведения на улице, тем вероятнее, что он не забудет науку и сможет при необходимости правильно воспользоваться этими уроками. Ваша задача – научить ребенка правильно вести себя в экстремальной обстановке.</w:t>
      </w:r>
    </w:p>
    <w:p w:rsidR="00587E12" w:rsidRDefault="00587E12"/>
    <w:sectPr w:rsidR="00587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10"/>
    <w:rsid w:val="001D5010"/>
    <w:rsid w:val="00287505"/>
    <w:rsid w:val="0058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C9C09-B29B-42B2-BBE0-6B1B3075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8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87505"/>
  </w:style>
  <w:style w:type="character" w:customStyle="1" w:styleId="c7">
    <w:name w:val="c7"/>
    <w:basedOn w:val="a0"/>
    <w:rsid w:val="00287505"/>
  </w:style>
  <w:style w:type="paragraph" w:customStyle="1" w:styleId="c4">
    <w:name w:val="c4"/>
    <w:basedOn w:val="a"/>
    <w:rsid w:val="0028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87505"/>
  </w:style>
  <w:style w:type="character" w:customStyle="1" w:styleId="c17">
    <w:name w:val="c17"/>
    <w:basedOn w:val="a0"/>
    <w:rsid w:val="00287505"/>
  </w:style>
  <w:style w:type="character" w:customStyle="1" w:styleId="c0">
    <w:name w:val="c0"/>
    <w:basedOn w:val="a0"/>
    <w:rsid w:val="00287505"/>
  </w:style>
  <w:style w:type="paragraph" w:customStyle="1" w:styleId="c14">
    <w:name w:val="c14"/>
    <w:basedOn w:val="a"/>
    <w:rsid w:val="0028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87505"/>
  </w:style>
  <w:style w:type="character" w:customStyle="1" w:styleId="c8">
    <w:name w:val="c8"/>
    <w:basedOn w:val="a0"/>
    <w:rsid w:val="00287505"/>
  </w:style>
  <w:style w:type="character" w:customStyle="1" w:styleId="c15">
    <w:name w:val="c15"/>
    <w:basedOn w:val="a0"/>
    <w:rsid w:val="00287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0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981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2019-07-12T14:00:00Z</dcterms:created>
  <dcterms:modified xsi:type="dcterms:W3CDTF">2019-07-12T14:05:00Z</dcterms:modified>
</cp:coreProperties>
</file>