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BC" w:rsidRPr="00AB27BC" w:rsidRDefault="00AB27BC" w:rsidP="00AB27BC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AB27BC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Лучшие игры для развития взаимопонимания между детьми и родителями</w:t>
      </w:r>
    </w:p>
    <w:p w:rsidR="00AB27BC" w:rsidRPr="00AB27BC" w:rsidRDefault="00AB27BC" w:rsidP="00AB27BC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7500" cy="4448175"/>
            <wp:effectExtent l="19050" t="0" r="0" b="0"/>
            <wp:docPr id="2" name="Рисунок 1" descr="Лучшие игры для развития взаимопонимания между детьми и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чшие игры для развития взаимопонимания между детьми и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Любая совместная деятельность сближает людей, а игра считается наиболее полезным времяпрепровождением для детей и родителей. Именно в такой форме, интересной для обеих сторон, разыгрываются какие-то жизненные ситуации, укрепляются отношения, открывается безграничное поле для фантазий.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Чем полезна совместная игра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начинает привыкать к игре сразу же, как только учится ходить и говорить. Именно через этот вид деятельности маленький человечек познаёт мир и себя в этом мире. Особенно полезно детям играть вместе с родителями. Психологические игры предоставляют неограниченные возможности для познания себя и своих близких. Помимо этого, они помогают ребёнку: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развивать самоконтроль, сдержанность, дружеские качества;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учиться анализировать своё и чужое поведение;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раскрывать свой внутренний мир;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проявлять радость, переживание, страхи;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выражать свои потребности и доносить их до окружающих;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· создавать взаимопонимание между близкими людьми.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lastRenderedPageBreak/>
        <w:t>Вот лишь несколько из таких развлечений: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«Общая история».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Игра помогает разрядить напряжённую обстановку, наладить семейные взаимоотношения, настроиться на одну волну. При этом она очень увлекательна для всех – </w:t>
      </w:r>
      <w:proofErr w:type="gramStart"/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мала до велика. Один из участников начинает рассказывать историю, передавая эту роль по кругу следующему. Нужно продолжить и вести своё повествование. Получается очень смешно. Будет замечательно, если совместными усилиями вы приведёте героя рассказа к счастливому финалу.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«История предмета»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Каждый из участников рассказывает историю самого дорогого и любимого предмета от его лица. Нужно описать, как и откуда он появился на свет, как выглядит, есть ли у него хозяин, какой он. Придумайте ему чувства и мысли. Взрослым нужно помочь малышу, если у него возникнут сложности. Рассказывая о дорогом для него предмете и выражая его чувства, маленький человек может невольно поведать о своих проблемах. Внимательно прислушайтесь к его рассказу: скорее всего, </w:t>
      </w:r>
      <w:proofErr w:type="gramStart"/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</w:t>
      </w:r>
      <w:proofErr w:type="gramEnd"/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полезен для построения дальнейших взаимоотношений.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«Ласковое имя»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Нужно вспомнить, как вас ласково зовут дома, и произнести это для всех. Взрослые вспоминают свои детские ласковые домашние имена. При этом участники бросают друг другу мячик. Кто поймал, тот и отвечает. В процессе вы узнаете множество интересных и милых прозвищ. Возможно, кто-то раскроется с неожиданной стороны.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«Совместный рисунок».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Потребуются большой лист бумаги и карандаши. Один из участников начинает рисовать, и все по очереди пририсовывают к его деталям свои. Получается общая картина, которая может многое рассказать о семейных взаимоотношениях. Обратите внимание, в каких тонах получился рисунок, какие краски использовал ребёнок. Расспросите его, почему он взял тот или иной карандаш и нарисовал эти детали.</w:t>
      </w:r>
    </w:p>
    <w:p w:rsidR="00AB27BC" w:rsidRPr="00AB27BC" w:rsidRDefault="00AB27BC" w:rsidP="00AB27BC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«Сходства и отличия»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эту игру лучше играть с более взрослыми детьми. Участники разбиваются на пары и пишут по 3–5 похожих черт между собой и своим партнёром. Потом нужно сравнить результат обоих и обсудить его.</w:t>
      </w:r>
    </w:p>
    <w:p w:rsidR="0014789D" w:rsidRDefault="00AB27BC" w:rsidP="00AB27BC">
      <w:r w:rsidRPr="00AB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«Упрямый»</w:t>
      </w:r>
      <w:r w:rsidRPr="00AB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Взрослые и дети становятся в круг и выбирают самого упрямого ребёнка. Его мама становится ведущей. Она даёт команды, которые все выполняют. Упрямый малыш должен сделать наоборот. Такой вариант игровой деятельности помогает повысить самооценку, даёт ощущение свободы, приучает к самоконтролю, внимательности, быстрой реакции.</w:t>
      </w:r>
    </w:p>
    <w:sectPr w:rsidR="0014789D" w:rsidSect="0014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7BC"/>
    <w:rsid w:val="0014789D"/>
    <w:rsid w:val="003C7320"/>
    <w:rsid w:val="00542737"/>
    <w:rsid w:val="00915ABB"/>
    <w:rsid w:val="009D56FC"/>
    <w:rsid w:val="00AB27BC"/>
    <w:rsid w:val="00F0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9D"/>
  </w:style>
  <w:style w:type="paragraph" w:styleId="1">
    <w:name w:val="heading 1"/>
    <w:basedOn w:val="a"/>
    <w:link w:val="10"/>
    <w:uiPriority w:val="9"/>
    <w:qFormat/>
    <w:rsid w:val="00AB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1</cp:revision>
  <dcterms:created xsi:type="dcterms:W3CDTF">2020-01-28T14:24:00Z</dcterms:created>
  <dcterms:modified xsi:type="dcterms:W3CDTF">2020-01-28T14:26:00Z</dcterms:modified>
</cp:coreProperties>
</file>