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3482C" w:rsidRPr="00AD1134" w:rsidRDefault="0023482C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lang w:eastAsia="ru-RU"/>
        </w:rPr>
      </w:pPr>
      <w:r w:rsidRPr="00AD113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lang w:eastAsia="ru-RU"/>
        </w:rPr>
        <w:t>«</w:t>
      </w:r>
      <w:r w:rsidR="00AD1134" w:rsidRPr="00AD113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lang w:eastAsia="ru-RU"/>
        </w:rPr>
        <w:t>Берегите родную природу</w:t>
      </w:r>
      <w:r w:rsidRPr="00AD113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lang w:eastAsia="ru-RU"/>
        </w:rPr>
        <w:t>»</w:t>
      </w:r>
    </w:p>
    <w:p w:rsidR="00EC7C5C" w:rsidRDefault="00EC7C5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EC7C5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AD1134" w:rsidP="00516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CA3C35" wp14:editId="53E95D03">
            <wp:extent cx="2923953" cy="3527968"/>
            <wp:effectExtent l="0" t="0" r="0" b="0"/>
            <wp:docPr id="2" name="Рисунок 2" descr="https://demotivation.ru/wp-content/uploads/2020/02/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motivation.ru/wp-content/uploads/2020/02/1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396" cy="353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  <w:proofErr w:type="spellEnd"/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2020г</w:t>
      </w: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C03B5" w:rsidRPr="00AD1134" w:rsidRDefault="00DC03B5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</w:pPr>
      <w:r w:rsidRPr="00AD113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«</w:t>
      </w:r>
      <w:r w:rsidR="00AD1134" w:rsidRPr="00AD113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Берегите родную природу</w:t>
      </w:r>
      <w:r w:rsidRPr="00AD113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36"/>
          <w:lang w:eastAsia="ru-RU"/>
        </w:rPr>
        <w:t>»</w:t>
      </w:r>
    </w:p>
    <w:p w:rsidR="00EC7C5C" w:rsidRPr="00EC7C5C" w:rsidRDefault="00EC7C5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природы каждый из нас в большей или меньшей степени испытывает на себе и знает, что она является источником первых конкретных знаний.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всегда и везде соприкасаются с природой. </w:t>
      </w:r>
      <w:proofErr w:type="gramStart"/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Зелёные леса и луга, яркие цветы, бабочки, жуки, птицы, звери, хлопья снега, ручейки – все это привлекает внимание детей.</w:t>
      </w:r>
      <w:proofErr w:type="gramEnd"/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Радует их, дает богатую пищу для их развития. Всю жизнь человек хранит воспоминания о речке, в которой он купался в детстве, о лужайке, на которой он бегал за пестрой бабочкой. Из пристального внимания к природе, их привязанности к месту детских игр возникает и развивается любовь к Родине, к родному краю, к родной природе, воспитывается чувство патриотизма.</w:t>
      </w:r>
    </w:p>
    <w:p w:rsid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FD3A59" wp14:editId="1CB444F2">
            <wp:simplePos x="0" y="0"/>
            <wp:positionH relativeFrom="column">
              <wp:posOffset>3810</wp:posOffset>
            </wp:positionH>
            <wp:positionV relativeFrom="paragraph">
              <wp:posOffset>817880</wp:posOffset>
            </wp:positionV>
            <wp:extent cx="3699510" cy="2633980"/>
            <wp:effectExtent l="0" t="0" r="0" b="0"/>
            <wp:wrapSquare wrapText="bothSides"/>
            <wp:docPr id="3" name="Рисунок 3" descr="https://pbs.twimg.com/media/D8dW8wuXYAEaCOb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D8dW8wuXYAEaCOb.jpg: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природе, осознание важности ее охраны необходимо воспитывать с ранних лет. Дошкольный возраст – начальный этап формирования личности человека. В это время закладывается позитивное отношение к природе, к себе и окружающим людям.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природой важно научить дошкольников взаимодействовать с ней. С одной стороны, это должно быть достаточно уверенное, адекватное поведение, в природной среде, с другой – бережное отношение к растениям и животным.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приучать детей не оставаться равнодушными к сломанной ветке, разоренному гнезду, к мусору, оставленному после горе – туристов.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восторгаются при виде цветка, бабочки и в тоже время могут бездумно сломать ветку дерева, раздавить бегущего по тропинке муравья.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научить их беречь и охранять природу, все живое, что нас окружает?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является носителем экологической культуры. Мы знакомим детей со способами общения с природой, формируем умение наблюдать окружающий мир природы и вещей, устанавливать элементарные связи и зависимости, учим испытывать радость от осознанного взаимодействия с живыми существами, которые находятся рядом, воспитываем потребность в созидании, творчестве.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нашей группе находиться живой уголок, где дети имеют возможность наблюдать за комнатными растениями, их ростом и развитием, цветением. Дети с удовольствием ухаживают за ними.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вместе с детьми выращиваем рассаду овощей и цветов, затем высаживаем на клумбу и огород. В течени</w:t>
      </w:r>
      <w:proofErr w:type="gramStart"/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лета наблюдаем за ростом и состоянием растений – замечаем и оговариваем, что изменилось ь: появились новые листочки, бутоны цветов, любуемся их цветением, поливаем, окучиваем, пропалываем сорняки.</w:t>
      </w:r>
    </w:p>
    <w:p w:rsidR="003E4DE5" w:rsidRP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несмотря на огромные усилия воспитателя необходима поддержка родителей. Во время бесед со своим ребенком или прогулок в природу попробуйте объяснить</w:t>
      </w:r>
      <w:proofErr w:type="gramStart"/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заботясь о ней, охраняя её – мы охраняем нашу Родину.</w:t>
      </w:r>
    </w:p>
    <w:p w:rsid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закончить свое выступление хочу словами Льва Толстого «Только тот может быть патриотом своей Родины, кто умеет ценить и любить природу своего края».</w:t>
      </w:r>
    </w:p>
    <w:p w:rsid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9C9298" wp14:editId="36B0D22C">
            <wp:simplePos x="0" y="0"/>
            <wp:positionH relativeFrom="column">
              <wp:posOffset>3810</wp:posOffset>
            </wp:positionH>
            <wp:positionV relativeFrom="paragraph">
              <wp:posOffset>615315</wp:posOffset>
            </wp:positionV>
            <wp:extent cx="3604260" cy="2698750"/>
            <wp:effectExtent l="0" t="0" r="0" b="6350"/>
            <wp:wrapSquare wrapText="bothSides"/>
            <wp:docPr id="4" name="Рисунок 4" descr="https://avatars.mds.yandex.net/get-pdb/1773776/203d6618-c624-402d-89f0-d5c8b0ad2a0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773776/203d6618-c624-402d-89f0-d5c8b0ad2a0f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134"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возрастные особенности дошколь</w:t>
      </w:r>
      <w:r w:rsid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ников, экологическое воспитание </w:t>
      </w:r>
      <w:r w:rsidR="00AD1134"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детском саду строится на игров</w:t>
      </w:r>
      <w:r w:rsid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основе, с большим включением </w:t>
      </w:r>
      <w:r w:rsidR="00AD1134"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видов игр.</w:t>
      </w:r>
    </w:p>
    <w:p w:rsidR="003E4DE5" w:rsidRPr="00AD1134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134" w:rsidRPr="00AD1134" w:rsidRDefault="00AD1134" w:rsidP="00AD11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игры с экологическим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содержанием не только знакомят </w:t>
      </w: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 окружающим вокруг миром, но и помогают сформировать систему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ценностей, ориентированных на бережное отношение к природе.</w:t>
      </w:r>
    </w:p>
    <w:p w:rsidR="00AD1134" w:rsidRPr="00AD1134" w:rsidRDefault="00AD1134" w:rsidP="00AD11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немного остановиться на значении экологических игр.</w:t>
      </w:r>
    </w:p>
    <w:p w:rsidR="00AD1134" w:rsidRPr="00AD1134" w:rsidRDefault="00AD1134" w:rsidP="00AD113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влияние оказывают экологические игры и на умственное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развитие. Дети учатся рассуждать, делать выводы, обобщать, при этом</w:t>
      </w:r>
    </w:p>
    <w:p w:rsidR="00AD1134" w:rsidRPr="00AD1134" w:rsidRDefault="00AD1134" w:rsidP="00AD11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тренируются их внимание, память.</w:t>
      </w:r>
    </w:p>
    <w:p w:rsidR="00AD1134" w:rsidRPr="00AD1134" w:rsidRDefault="00AD1134" w:rsidP="00AD113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 процессе экологических игр обогащается словарный запас:</w:t>
      </w:r>
    </w:p>
    <w:p w:rsidR="00AD1134" w:rsidRPr="00AD1134" w:rsidRDefault="00AD1134" w:rsidP="00AD11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узнают названия животных, 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иц, растений, насекомых, учатся </w:t>
      </w: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их внешний вид, характерные особенности.</w:t>
      </w:r>
    </w:p>
    <w:p w:rsidR="00AD1134" w:rsidRPr="00AD1134" w:rsidRDefault="00AD1134" w:rsidP="00AD113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Экологические игры способствуют и развитию </w:t>
      </w:r>
      <w:proofErr w:type="gramStart"/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математического</w:t>
      </w:r>
      <w:proofErr w:type="gramEnd"/>
    </w:p>
    <w:p w:rsidR="00AD1134" w:rsidRPr="00AD1134" w:rsidRDefault="00AD1134" w:rsidP="00AD113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 – ребенок отсчитывает необходимое количество предметов</w:t>
      </w:r>
    </w:p>
    <w:p w:rsidR="00AD1134" w:rsidRDefault="00AD1134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 игра «Собери шишк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корзину»), сравнивает их по </w:t>
      </w:r>
      <w:r w:rsidRPr="00AD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величине и форме, совершенствуетс</w:t>
      </w:r>
      <w:r w:rsidR="003E4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ориентировка во времени (игра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сначала, что потом?»).</w:t>
      </w:r>
    </w:p>
    <w:p w:rsid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DE5" w:rsidRDefault="003E4DE5" w:rsidP="003E4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134" w:rsidRPr="003E4DE5" w:rsidRDefault="00AD1134" w:rsidP="003E4DE5">
      <w:pPr>
        <w:spacing w:after="0"/>
        <w:ind w:firstLine="426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3E4DE5">
        <w:rPr>
          <w:rFonts w:ascii="Times New Roman" w:hAnsi="Times New Roman" w:cs="Times New Roman"/>
          <w:color w:val="FF0000"/>
          <w:sz w:val="32"/>
          <w:szCs w:val="28"/>
        </w:rPr>
        <w:lastRenderedPageBreak/>
        <w:t>«Игры экологического содержания»</w:t>
      </w:r>
    </w:p>
    <w:p w:rsidR="003E4DE5" w:rsidRDefault="00AD1134" w:rsidP="003E4DE5">
      <w:pPr>
        <w:pStyle w:val="a6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Игра «Цепочка».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proofErr w:type="gramStart"/>
      <w:r w:rsidRPr="00AD1134">
        <w:rPr>
          <w:rFonts w:ascii="Times New Roman" w:hAnsi="Times New Roman" w:cs="Times New Roman"/>
          <w:sz w:val="28"/>
          <w:szCs w:val="28"/>
        </w:rPr>
        <w:t>В называете</w:t>
      </w:r>
      <w:proofErr w:type="gramEnd"/>
      <w:r w:rsidRPr="00AD1134">
        <w:rPr>
          <w:rFonts w:ascii="Times New Roman" w:hAnsi="Times New Roman" w:cs="Times New Roman"/>
          <w:sz w:val="28"/>
          <w:szCs w:val="28"/>
        </w:rPr>
        <w:t xml:space="preserve"> объект живой или неживой природы, а ребёнок называет один из признаков данного объекта, далее вы называете признак, далее опять ребёнок так, чтобы не повториться. </w:t>
      </w:r>
    </w:p>
    <w:p w:rsidR="00AD1134" w:rsidRDefault="00AD1134" w:rsidP="003E4DE5">
      <w:pPr>
        <w:pStyle w:val="a6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134">
        <w:rPr>
          <w:rFonts w:ascii="Times New Roman" w:hAnsi="Times New Roman" w:cs="Times New Roman"/>
          <w:sz w:val="28"/>
          <w:szCs w:val="28"/>
        </w:rPr>
        <w:t xml:space="preserve">Например, объект живой природы «белка» - животное, дикое, лесное, рыжее, пушистое, грызёт орехи, прыгает с ветки на ветку и т.д. </w:t>
      </w:r>
      <w:proofErr w:type="gramEnd"/>
    </w:p>
    <w:p w:rsidR="00AD1134" w:rsidRDefault="00AD1134" w:rsidP="003E4DE5">
      <w:pPr>
        <w:pStyle w:val="a6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Игра «Да» или «нет».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AD1134">
        <w:rPr>
          <w:rFonts w:ascii="Times New Roman" w:hAnsi="Times New Roman" w:cs="Times New Roman"/>
          <w:sz w:val="28"/>
          <w:szCs w:val="28"/>
        </w:rPr>
        <w:t xml:space="preserve">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 </w:t>
      </w:r>
    </w:p>
    <w:p w:rsidR="00AD1134" w:rsidRDefault="00AD1134" w:rsidP="003E4DE5">
      <w:pPr>
        <w:pStyle w:val="a6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Игра «Ассоциации».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AD1134">
        <w:rPr>
          <w:rFonts w:ascii="Times New Roman" w:hAnsi="Times New Roman" w:cs="Times New Roman"/>
          <w:sz w:val="28"/>
          <w:szCs w:val="28"/>
        </w:rPr>
        <w:t xml:space="preserve">В этой игре загадывается объект природы, животного и растительного мира. Взрослый и ребёнок </w:t>
      </w:r>
      <w:proofErr w:type="gramStart"/>
      <w:r w:rsidRPr="00AD11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D1134">
        <w:rPr>
          <w:rFonts w:ascii="Times New Roman" w:hAnsi="Times New Roman" w:cs="Times New Roman"/>
          <w:sz w:val="28"/>
          <w:szCs w:val="28"/>
        </w:rPr>
        <w:t xml:space="preserve">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словом, </w:t>
      </w:r>
      <w:proofErr w:type="spellStart"/>
      <w:r w:rsidRPr="00AD1134">
        <w:rPr>
          <w:rFonts w:ascii="Times New Roman" w:hAnsi="Times New Roman" w:cs="Times New Roman"/>
          <w:sz w:val="28"/>
          <w:szCs w:val="28"/>
        </w:rPr>
        <w:t>прозвучащим</w:t>
      </w:r>
      <w:proofErr w:type="spellEnd"/>
      <w:r w:rsidRPr="00AD1134">
        <w:rPr>
          <w:rFonts w:ascii="Times New Roman" w:hAnsi="Times New Roman" w:cs="Times New Roman"/>
          <w:sz w:val="28"/>
          <w:szCs w:val="28"/>
        </w:rPr>
        <w:t xml:space="preserve"> в игре. Таким образом, в игре выстраивается ассоциативная цепочка. Пример: муха-тепло-</w:t>
      </w:r>
      <w:proofErr w:type="spellStart"/>
      <w:r w:rsidRPr="00AD1134">
        <w:rPr>
          <w:rFonts w:ascii="Times New Roman" w:hAnsi="Times New Roman" w:cs="Times New Roman"/>
          <w:sz w:val="28"/>
          <w:szCs w:val="28"/>
        </w:rPr>
        <w:t>жарасолнце</w:t>
      </w:r>
      <w:proofErr w:type="spellEnd"/>
      <w:r w:rsidRPr="00AD1134">
        <w:rPr>
          <w:rFonts w:ascii="Times New Roman" w:hAnsi="Times New Roman" w:cs="Times New Roman"/>
          <w:sz w:val="28"/>
          <w:szCs w:val="28"/>
        </w:rPr>
        <w:t xml:space="preserve">-лето-каникулы-зоопарк-слон. </w:t>
      </w:r>
    </w:p>
    <w:p w:rsidR="00AD1134" w:rsidRDefault="003E4DE5" w:rsidP="003E4DE5">
      <w:pPr>
        <w:pStyle w:val="a6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1CB6F9E" wp14:editId="0485D79E">
            <wp:simplePos x="0" y="0"/>
            <wp:positionH relativeFrom="column">
              <wp:posOffset>3810</wp:posOffset>
            </wp:positionH>
            <wp:positionV relativeFrom="paragraph">
              <wp:posOffset>1640205</wp:posOffset>
            </wp:positionV>
            <wp:extent cx="4124960" cy="3093085"/>
            <wp:effectExtent l="0" t="0" r="8890" b="0"/>
            <wp:wrapTight wrapText="bothSides">
              <wp:wrapPolygon edited="0">
                <wp:start x="0" y="0"/>
                <wp:lineTo x="0" y="21418"/>
                <wp:lineTo x="21547" y="21418"/>
                <wp:lineTo x="21547" y="0"/>
                <wp:lineTo x="0" y="0"/>
              </wp:wrapPolygon>
            </wp:wrapTight>
            <wp:docPr id="5" name="Рисунок 5" descr="https://avatars.mds.yandex.net/get-pdb/1996600/5d93fb80-53d3-416e-94b9-4c54dde9bb5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996600/5d93fb80-53d3-416e-94b9-4c54dde9bb5b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96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134"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Игра «Четвёртый лишний».</w:t>
      </w:r>
      <w:r w:rsidR="00AD1134"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proofErr w:type="gramStart"/>
      <w:r w:rsidR="00AD1134" w:rsidRPr="00AD1134">
        <w:rPr>
          <w:rFonts w:ascii="Times New Roman" w:hAnsi="Times New Roman" w:cs="Times New Roman"/>
          <w:sz w:val="28"/>
          <w:szCs w:val="28"/>
        </w:rPr>
        <w:t>Вы называете 4 объекта природы, ребёнку нужно найти лишний объект и обосновать свой выбор. 1. заяц, ёж, лиса, шмель; 2. дождь, снег, облако, роса; 3. роза, одуванчик, гвоздика, тюльпан; 4. корова, волк, овца, кролик; 5. трясогузка, паук, скворец, сорока; 6. бабочка, стрекоза, енот, пчела; 7. ель, берёза, яблоня, осина;</w:t>
      </w:r>
      <w:proofErr w:type="gramEnd"/>
      <w:r w:rsidR="00AD1134" w:rsidRPr="00AD11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134" w:rsidRPr="00AD1134">
        <w:rPr>
          <w:rFonts w:ascii="Times New Roman" w:hAnsi="Times New Roman" w:cs="Times New Roman"/>
          <w:sz w:val="28"/>
          <w:szCs w:val="28"/>
        </w:rPr>
        <w:t xml:space="preserve">8. лиса, свинья, лось, кабан 9. кузнечик, божья коровка, воробей, майский жук; 10. лес, парк, роща, тайга. </w:t>
      </w:r>
      <w:proofErr w:type="gramEnd"/>
    </w:p>
    <w:p w:rsidR="003E4DE5" w:rsidRDefault="003E4DE5" w:rsidP="003E4DE5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1134" w:rsidRDefault="00AD1134" w:rsidP="00AD1134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Игра «Вершки-корешки».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AD1134">
        <w:rPr>
          <w:rFonts w:ascii="Times New Roman" w:hAnsi="Times New Roman" w:cs="Times New Roman"/>
          <w:sz w:val="28"/>
          <w:szCs w:val="28"/>
        </w:rPr>
        <w:t>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AD1134" w:rsidRDefault="00AD1134" w:rsidP="003E4DE5">
      <w:pPr>
        <w:pStyle w:val="a6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134">
        <w:rPr>
          <w:rFonts w:ascii="Times New Roman" w:hAnsi="Times New Roman" w:cs="Times New Roman"/>
          <w:sz w:val="28"/>
          <w:szCs w:val="28"/>
        </w:rPr>
        <w:t xml:space="preserve"> 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Игра «Береги природу».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AD1134">
        <w:rPr>
          <w:rFonts w:ascii="Times New Roman" w:hAnsi="Times New Roman" w:cs="Times New Roman"/>
          <w:sz w:val="28"/>
          <w:szCs w:val="28"/>
        </w:rPr>
        <w:t xml:space="preserve">Родитель предлагает из нашего мира убрать что либо, например, солнце, облака, реки, </w:t>
      </w:r>
      <w:r w:rsidRPr="00AD1134">
        <w:rPr>
          <w:rFonts w:ascii="Times New Roman" w:hAnsi="Times New Roman" w:cs="Times New Roman"/>
          <w:sz w:val="28"/>
          <w:szCs w:val="28"/>
        </w:rPr>
        <w:lastRenderedPageBreak/>
        <w:t>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AD1134" w:rsidRDefault="00AD1134" w:rsidP="003E4DE5">
      <w:pPr>
        <w:pStyle w:val="a6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134">
        <w:rPr>
          <w:rFonts w:ascii="Times New Roman" w:hAnsi="Times New Roman" w:cs="Times New Roman"/>
          <w:sz w:val="28"/>
          <w:szCs w:val="28"/>
        </w:rPr>
        <w:t xml:space="preserve"> 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 xml:space="preserve">Игра «Я знаю». </w:t>
      </w:r>
      <w:r w:rsidRPr="00AD1134">
        <w:rPr>
          <w:rFonts w:ascii="Times New Roman" w:hAnsi="Times New Roman" w:cs="Times New Roman"/>
          <w:sz w:val="28"/>
          <w:szCs w:val="28"/>
        </w:rPr>
        <w:t>Вы называете ребёнку класс объектов природы (звери, птицы, рыбы, растения, деревья, цветы). Ребёнок говорит: «Я знаю пять названий зверей</w:t>
      </w:r>
      <w:proofErr w:type="gramStart"/>
      <w:r w:rsidRPr="00AD1134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AD1134">
        <w:rPr>
          <w:rFonts w:ascii="Times New Roman" w:hAnsi="Times New Roman" w:cs="Times New Roman"/>
          <w:sz w:val="28"/>
          <w:szCs w:val="28"/>
        </w:rPr>
        <w:t xml:space="preserve"> и перечисляет (например, лось, лиса, волк, заяц, олень). Аналогично называются другие классы объектов природы. </w:t>
      </w:r>
    </w:p>
    <w:p w:rsidR="00AD1134" w:rsidRDefault="003E4DE5" w:rsidP="003E4DE5">
      <w:pPr>
        <w:pStyle w:val="a6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1F3E7B9" wp14:editId="350D8C5C">
            <wp:simplePos x="0" y="0"/>
            <wp:positionH relativeFrom="column">
              <wp:posOffset>88900</wp:posOffset>
            </wp:positionH>
            <wp:positionV relativeFrom="paragraph">
              <wp:posOffset>939800</wp:posOffset>
            </wp:positionV>
            <wp:extent cx="4370070" cy="2647315"/>
            <wp:effectExtent l="0" t="0" r="0" b="635"/>
            <wp:wrapTight wrapText="bothSides">
              <wp:wrapPolygon edited="0">
                <wp:start x="0" y="0"/>
                <wp:lineTo x="0" y="21450"/>
                <wp:lineTo x="21468" y="21450"/>
                <wp:lineTo x="2146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439307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07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134"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Игра «Птица, рыба, зверь».</w:t>
      </w:r>
      <w:r w:rsidR="00AD1134"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="00AD1134" w:rsidRPr="00AD1134">
        <w:rPr>
          <w:rFonts w:ascii="Times New Roman" w:hAnsi="Times New Roman" w:cs="Times New Roman"/>
          <w:sz w:val="28"/>
          <w:szCs w:val="28"/>
        </w:rPr>
        <w:t>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3E4DE5" w:rsidRPr="003E4DE5" w:rsidRDefault="003E4DE5" w:rsidP="003E4DE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D1134" w:rsidRDefault="00AD1134" w:rsidP="003E4DE5">
      <w:pPr>
        <w:pStyle w:val="a6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134">
        <w:rPr>
          <w:rFonts w:ascii="Times New Roman" w:hAnsi="Times New Roman" w:cs="Times New Roman"/>
          <w:sz w:val="28"/>
          <w:szCs w:val="28"/>
        </w:rPr>
        <w:t xml:space="preserve"> 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Игра «Земля, вода, воздух».</w:t>
      </w: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Pr="00AD1134">
        <w:rPr>
          <w:rFonts w:ascii="Times New Roman" w:hAnsi="Times New Roman" w:cs="Times New Roman"/>
          <w:sz w:val="28"/>
          <w:szCs w:val="28"/>
        </w:rPr>
        <w:t xml:space="preserve">Родитель бросает мяч ребёнку и называет объект природы, например, «срока». Ребёнок должен ответить «воздух» и бросить мяч обратно. </w:t>
      </w:r>
      <w:proofErr w:type="gramStart"/>
      <w:r w:rsidRPr="00AD1134">
        <w:rPr>
          <w:rFonts w:ascii="Times New Roman" w:hAnsi="Times New Roman" w:cs="Times New Roman"/>
          <w:sz w:val="28"/>
          <w:szCs w:val="28"/>
        </w:rPr>
        <w:t>В ответ на слово «дельфин» - ребёнок отвечает «вода», на слово «волк» - «земля» и т.д.</w:t>
      </w:r>
      <w:proofErr w:type="gramEnd"/>
      <w:r w:rsidRPr="00AD1134">
        <w:rPr>
          <w:rFonts w:ascii="Times New Roman" w:hAnsi="Times New Roman" w:cs="Times New Roman"/>
          <w:sz w:val="28"/>
          <w:szCs w:val="28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AD1134">
        <w:rPr>
          <w:rFonts w:ascii="Times New Roman" w:hAnsi="Times New Roman" w:cs="Times New Roman"/>
          <w:sz w:val="28"/>
          <w:szCs w:val="28"/>
        </w:rPr>
        <w:t xml:space="preserve">В ответ на слово «земля» - животное, обитающее на земле: на слово «вода» - обитателя рек, морей, озёр и океанов. </w:t>
      </w:r>
      <w:proofErr w:type="gramEnd"/>
    </w:p>
    <w:p w:rsidR="00810FB0" w:rsidRPr="00AD1134" w:rsidRDefault="00AD1134" w:rsidP="003E4DE5">
      <w:pPr>
        <w:pStyle w:val="a6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134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 xml:space="preserve">Игра «Летает, плавает, бегает». </w:t>
      </w:r>
      <w:r w:rsidRPr="00AD1134">
        <w:rPr>
          <w:rFonts w:ascii="Times New Roman" w:hAnsi="Times New Roman" w:cs="Times New Roman"/>
          <w:sz w:val="28"/>
          <w:szCs w:val="28"/>
        </w:rPr>
        <w:t xml:space="preserve">Родитель называет детям объект живой природы. Ребёнок должны изобразить способ передвижения этого объекта. </w:t>
      </w:r>
      <w:proofErr w:type="gramStart"/>
      <w:r w:rsidRPr="00AD1134">
        <w:rPr>
          <w:rFonts w:ascii="Times New Roman" w:hAnsi="Times New Roman" w:cs="Times New Roman"/>
          <w:sz w:val="28"/>
          <w:szCs w:val="28"/>
        </w:rPr>
        <w:t>Например: при слове «зайчик», ребёнок прыгает; при слове «карась» - имитирует плывущую рыбу; при слове «воробей» - изображает полёт птицы.</w:t>
      </w:r>
      <w:proofErr w:type="gramEnd"/>
    </w:p>
    <w:p w:rsidR="00955605" w:rsidRDefault="00955605" w:rsidP="003E4DE5">
      <w:pPr>
        <w:ind w:left="142"/>
        <w:jc w:val="center"/>
        <w:rPr>
          <w:rFonts w:ascii="Times New Roman" w:hAnsi="Times New Roman" w:cs="Times New Roman"/>
          <w:sz w:val="36"/>
          <w:szCs w:val="36"/>
        </w:rPr>
      </w:pPr>
    </w:p>
    <w:p w:rsidR="00955605" w:rsidRDefault="00955605" w:rsidP="00DC03B5">
      <w:pPr>
        <w:rPr>
          <w:rFonts w:ascii="Times New Roman" w:hAnsi="Times New Roman" w:cs="Times New Roman"/>
          <w:sz w:val="36"/>
          <w:szCs w:val="36"/>
        </w:rPr>
      </w:pPr>
    </w:p>
    <w:p w:rsidR="003E4DE5" w:rsidRDefault="003E4DE5" w:rsidP="00DC03B5">
      <w:pPr>
        <w:rPr>
          <w:rFonts w:ascii="Times New Roman" w:hAnsi="Times New Roman" w:cs="Times New Roman"/>
          <w:sz w:val="36"/>
          <w:szCs w:val="36"/>
        </w:rPr>
      </w:pPr>
    </w:p>
    <w:p w:rsidR="00DC03B5" w:rsidRDefault="00DC03B5" w:rsidP="00DC03B5">
      <w:pPr>
        <w:rPr>
          <w:rFonts w:ascii="Times New Roman" w:hAnsi="Times New Roman" w:cs="Times New Roman"/>
          <w:sz w:val="36"/>
          <w:szCs w:val="36"/>
        </w:rPr>
      </w:pPr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lastRenderedPageBreak/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0D5909" w:rsidRDefault="003E4DE5" w:rsidP="00BF7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3E4DE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«Берегите родную природу»</w:t>
      </w:r>
    </w:p>
    <w:p w:rsidR="003E4DE5" w:rsidRDefault="003E4DE5" w:rsidP="00BF7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Default="009274E4" w:rsidP="009274E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9274E4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0.9pt;height:10.9pt" o:bullet="t">
        <v:imagedata r:id="rId1" o:title="mso1314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5"/>
    <w:rsid w:val="00004074"/>
    <w:rsid w:val="000D5909"/>
    <w:rsid w:val="0023482C"/>
    <w:rsid w:val="003E4DE5"/>
    <w:rsid w:val="00455173"/>
    <w:rsid w:val="00516E4C"/>
    <w:rsid w:val="00634FA0"/>
    <w:rsid w:val="00810FB0"/>
    <w:rsid w:val="009274E4"/>
    <w:rsid w:val="00955605"/>
    <w:rsid w:val="00A70D6A"/>
    <w:rsid w:val="00AD1134"/>
    <w:rsid w:val="00B817B5"/>
    <w:rsid w:val="00BB17EF"/>
    <w:rsid w:val="00BB28B5"/>
    <w:rsid w:val="00BF73D8"/>
    <w:rsid w:val="00DC03B5"/>
    <w:rsid w:val="00E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lenovo</cp:lastModifiedBy>
  <cp:revision>2</cp:revision>
  <cp:lastPrinted>2020-06-19T13:20:00Z</cp:lastPrinted>
  <dcterms:created xsi:type="dcterms:W3CDTF">2020-06-30T19:43:00Z</dcterms:created>
  <dcterms:modified xsi:type="dcterms:W3CDTF">2020-06-30T19:43:00Z</dcterms:modified>
</cp:coreProperties>
</file>