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23482C" w:rsidRPr="00AD1134" w:rsidRDefault="0023482C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</w:pPr>
      <w:bookmarkStart w:id="0" w:name="_GoBack"/>
      <w:r w:rsidRPr="00AD1134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  <w:t>«</w:t>
      </w:r>
      <w:r w:rsidR="0048334E" w:rsidRPr="0048334E">
        <w:rPr>
          <w:rFonts w:ascii="Times New Roman" w:eastAsia="Times New Roman" w:hAnsi="Times New Roman" w:cs="Times New Roman"/>
          <w:b/>
          <w:bCs/>
          <w:color w:val="E36C0A" w:themeColor="accent6" w:themeShade="BF"/>
          <w:sz w:val="36"/>
          <w:szCs w:val="36"/>
          <w:lang w:eastAsia="ru-RU"/>
        </w:rPr>
        <w:t>Одежда детей Осенью</w:t>
      </w:r>
      <w:r w:rsidR="00223836">
        <w:rPr>
          <w:rFonts w:ascii="Times New Roman" w:eastAsia="Times New Roman" w:hAnsi="Times New Roman" w:cs="Times New Roman"/>
          <w:b/>
          <w:bCs/>
          <w:color w:val="4F6228" w:themeColor="accent3" w:themeShade="80"/>
          <w:sz w:val="36"/>
          <w:szCs w:val="36"/>
          <w:lang w:eastAsia="ru-RU"/>
        </w:rPr>
        <w:t>»</w:t>
      </w:r>
    </w:p>
    <w:bookmarkEnd w:id="0"/>
    <w:p w:rsidR="00EC7C5C" w:rsidRDefault="00EC7C5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48334E" w:rsidP="00516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 w:rsidRPr="0048334E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drawing>
          <wp:inline distT="0" distB="0" distL="0" distR="0">
            <wp:extent cx="4134310" cy="3858491"/>
            <wp:effectExtent l="19050" t="0" r="0" b="0"/>
            <wp:docPr id="13" name="Рисунок 1" descr="C:\Users\александр\Desktop\Новая папка (2)\kartinki-osen-dla-detskogo-sada-35-70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Новая папка (2)\kartinki-osen-dla-detskogo-sada-35-708x1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493" cy="385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48334E" w:rsidRDefault="0048334E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</w:p>
    <w:p w:rsidR="00EC7C5C" w:rsidRPr="0048334E" w:rsidRDefault="00EC7C5C" w:rsidP="004833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2020г</w:t>
      </w:r>
    </w:p>
    <w:p w:rsidR="00EC7C5C" w:rsidRPr="00223836" w:rsidRDefault="0048334E" w:rsidP="00223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lastRenderedPageBreak/>
        <w:t>«Одежда детей осенью</w:t>
      </w:r>
      <w:r w:rsidR="0022383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»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Осенняя погода очень переменчива, поэтому тщательно готовьтесь к походу в детский сад: продумывайте, как одеть ребенка и что взять с собой.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Ничто не помешает ребенку знакомиться с прелестями осенней погоды, если одежда будет правильной и комфортной. Правильная одежда легко и быстро снимается и одевается, что позволяет развивать самостоятельность и повышает самооценку ребенка, не содержит сложных застежек и шнурков, а также соответствует погодным условиям, росту и размеру. 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Одежда не должна плотно облегать тело (за исключением майки, водолазки). Во-первых, небольшая воздушная прослойка между тканью и кожей хорошо сохраняет тепло. Во-вторых, слишком тесные вещи сковывают движения дошколёнка и ухудшают кровообращение. Поэтому следите, чтобы брюки не были плотными на бедрах, а свитера не жали под мышками.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1245870</wp:posOffset>
            </wp:positionV>
            <wp:extent cx="1760855" cy="4218305"/>
            <wp:effectExtent l="19050" t="0" r="0" b="0"/>
            <wp:wrapSquare wrapText="left"/>
            <wp:docPr id="1" name="Рисунок 4" descr="C:\Users\александр\Desktop\Новая папка (2)\kartinki-osen-dla-detskogo-sada-45-70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Новая папка (2)\kartinki-osen-dla-detskogo-sada-45-704x1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4218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334E">
        <w:rPr>
          <w:rFonts w:ascii="Times New Roman" w:hAnsi="Times New Roman" w:cs="Times New Roman"/>
          <w:sz w:val="28"/>
          <w:szCs w:val="28"/>
        </w:rPr>
        <w:t>Отдавайте предпочтение натуральным тканям. Хлопчатобумажные и шерстяные вещи теряют вид намного быстрее, чем синтетические. Однако у них есть важные преимущества: они сохраняют тепло тела и дают коже возможность дышать. В то же время синтетика создает парниковый эффект, влага скапливается на коже и не испаряется. Из-за этого малыш может легко подхватить насморк.</w:t>
      </w:r>
      <w:r w:rsidRPr="0048334E">
        <w:rPr>
          <w:rFonts w:ascii="Times New Roman" w:hAnsi="Times New Roman" w:cs="Times New Roman"/>
          <w:noProof/>
          <w:color w:val="4F81BD" w:themeColor="accent1"/>
          <w:lang w:eastAsia="ru-RU"/>
        </w:rPr>
        <w:t xml:space="preserve"> 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Одежда сверху должна быть трехслойной.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Первый слой – майка, футболка.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Второй слой -  трикотажная кофточка  и легкий свитер (для активного ребенка), шерстяной свитер (для малоподвижного ребенка). Выбирайте предпочтение  трикотажным кофточкам, шерстяным свитерам, без пуговиц, кнопок и молний. 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Брюки из непромокаемой ткани или плотные джинсы на подкладке защитят маленького путешественника от дождя и ветра. Лучше чтобы брюки были с высокой талией или на лямках, так как дети часто приседают или наклоняются в процессе игры и часть спины (поясница) обнажается, что может привести к проблемам со здоровьем. Легкие непромокаемые штаны, надетые поверх обычных штанишек, дадут ребенку возможность свободно двигаться. 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Третий слой – куртка на подкладке из </w:t>
      </w:r>
      <w:proofErr w:type="gramStart"/>
      <w:r w:rsidRPr="0048334E">
        <w:rPr>
          <w:rFonts w:ascii="Times New Roman" w:hAnsi="Times New Roman" w:cs="Times New Roman"/>
          <w:sz w:val="28"/>
          <w:szCs w:val="28"/>
        </w:rPr>
        <w:t>мягкого</w:t>
      </w:r>
      <w:proofErr w:type="gramEnd"/>
      <w:r w:rsidRPr="00483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334E">
        <w:rPr>
          <w:rFonts w:ascii="Times New Roman" w:hAnsi="Times New Roman" w:cs="Times New Roman"/>
          <w:sz w:val="28"/>
          <w:szCs w:val="28"/>
        </w:rPr>
        <w:t>флиса</w:t>
      </w:r>
      <w:proofErr w:type="spellEnd"/>
      <w:r w:rsidRPr="0048334E">
        <w:rPr>
          <w:rFonts w:ascii="Times New Roman" w:hAnsi="Times New Roman" w:cs="Times New Roman"/>
          <w:sz w:val="28"/>
          <w:szCs w:val="28"/>
        </w:rPr>
        <w:t xml:space="preserve"> сделает прогулку очень комфортной. Хорошая </w:t>
      </w:r>
      <w:proofErr w:type="gramStart"/>
      <w:r w:rsidRPr="0048334E">
        <w:rPr>
          <w:rFonts w:ascii="Times New Roman" w:hAnsi="Times New Roman" w:cs="Times New Roman"/>
          <w:sz w:val="28"/>
          <w:szCs w:val="28"/>
        </w:rPr>
        <w:t>осеняя</w:t>
      </w:r>
      <w:proofErr w:type="gramEnd"/>
      <w:r w:rsidRPr="0048334E">
        <w:rPr>
          <w:rFonts w:ascii="Times New Roman" w:hAnsi="Times New Roman" w:cs="Times New Roman"/>
          <w:sz w:val="28"/>
          <w:szCs w:val="28"/>
        </w:rPr>
        <w:t xml:space="preserve"> куртка из плотного и непромокаемого </w:t>
      </w:r>
      <w:r w:rsidRPr="0048334E">
        <w:rPr>
          <w:rFonts w:ascii="Times New Roman" w:hAnsi="Times New Roman" w:cs="Times New Roman"/>
          <w:sz w:val="28"/>
          <w:szCs w:val="28"/>
        </w:rPr>
        <w:lastRenderedPageBreak/>
        <w:t xml:space="preserve">материала, что обеспечит дополнительную воздушную подушку, а также защитит от ветра и влаги. 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923290</wp:posOffset>
            </wp:positionV>
            <wp:extent cx="2010410" cy="4805045"/>
            <wp:effectExtent l="19050" t="0" r="8890" b="0"/>
            <wp:wrapSquare wrapText="right"/>
            <wp:docPr id="10" name="Рисунок 5" descr="C:\Users\александр\Desktop\Новая папка (2)\kartinki-osen-dla-detskogo-sada-46-699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Новая папка (2)\kartinki-osen-dla-detskogo-sada-46-699x1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4805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334E">
        <w:rPr>
          <w:rFonts w:ascii="Times New Roman" w:hAnsi="Times New Roman" w:cs="Times New Roman"/>
          <w:sz w:val="28"/>
          <w:szCs w:val="28"/>
        </w:rPr>
        <w:t>Шапочка должна соответствовать форме головы ребенка – прикрывать лоб и уши. В шапочке из плотной натуральной ткани  дошколенку не будет жарко, но у нее должны быть завязки, чтобы не было проблем с открытыми ушами.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Врачи часто повторяют родителям: кутать ребенка вредно, но руки и ноги постоянно должны быть в тепле. Дело в том, что в конечностях очень развита сеть мельчайших подкожных сосудов – </w:t>
      </w:r>
      <w:proofErr w:type="spellStart"/>
      <w:r w:rsidRPr="0048334E">
        <w:rPr>
          <w:rFonts w:ascii="Times New Roman" w:hAnsi="Times New Roman" w:cs="Times New Roman"/>
          <w:sz w:val="28"/>
          <w:szCs w:val="28"/>
        </w:rPr>
        <w:t>каппиляров</w:t>
      </w:r>
      <w:proofErr w:type="spellEnd"/>
      <w:r w:rsidRPr="0048334E">
        <w:rPr>
          <w:rFonts w:ascii="Times New Roman" w:hAnsi="Times New Roman" w:cs="Times New Roman"/>
          <w:sz w:val="28"/>
          <w:szCs w:val="28"/>
        </w:rPr>
        <w:t>, которые легко отдают тепло. Вследствие этого ступни и ладошки замерзают намного быстрее, чем другие части тела.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Поэтому важная часть осенней экипировки – обувь. Малыш никогда не промочит ноги, если вы правильно подберете обувь для сырой погоды. Не забудьте спросить у продавца, если ли у ботинок дополнительный защитный слой. Обратите внимание на верхнее покрытие.  Натурная кожа с пропиткой – то, что нужно. Подошва должна быть утолщенной, но гибкой. Проверьте ее при покупке – согните руками. Тогда  она не потрескается и обеспечит стопе физиологическое положение. Отдайте предпочтение обуви на липучках, шнурки -  </w:t>
      </w:r>
      <w:proofErr w:type="spellStart"/>
      <w:r w:rsidRPr="0048334E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48334E">
        <w:rPr>
          <w:rFonts w:ascii="Times New Roman" w:hAnsi="Times New Roman" w:cs="Times New Roman"/>
          <w:sz w:val="28"/>
          <w:szCs w:val="28"/>
        </w:rPr>
        <w:t xml:space="preserve">,  сложны и трудоемки в одевании, а молнии часто заедают и ломаются. Резиновые сапоги в дождливую погоду незаменимы, однако, у них есть один значительный минус. Хотя по лужам в таких сапожках можно топать, сколько душе угодно, нога в резине не дышит и сильно потеет, особенно, когда тепло. В резиновые сапоги нужно надевать носки.  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Если ребенок склонен к частым простудам подумайте о легком шарфике, который пригодиться в ветреную погоду.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Перед сборами в детский сад поинтересуйтесь прогнозом погоды. Одним из лучших решений в осенний морозец – многослойная одежда. Например, водолазка, свитер крупной вязки, а сверху – не очень теплая куртка. То же самое касается и ног: колготки и брюки греют лучше и мешают меньше, чем толстые ватные штаны или зимний комбинезон с утеплителем.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 xml:space="preserve">У осени для нас припасено три характерные погоды: тепло и дождливо, холодно и дождливо и просто холодно. Одеть ребенка слишком тепло − не выход. Это ничуть не менее опасно, чем одеть недостаточно: дети бегают, </w:t>
      </w:r>
      <w:r w:rsidRPr="0048334E">
        <w:rPr>
          <w:rFonts w:ascii="Times New Roman" w:hAnsi="Times New Roman" w:cs="Times New Roman"/>
          <w:sz w:val="28"/>
          <w:szCs w:val="28"/>
        </w:rPr>
        <w:lastRenderedPageBreak/>
        <w:t xml:space="preserve">прыгают, потеют, а потом моментально замерзают на холоде. Чтобы не дать сырости проморозить ребенка, нужно надеть под обычную одежду, плотно прилегающую футболку с длинным рукавом и колготы. Верхняя одежда по-прежнему должна быть непромокаемой и </w:t>
      </w:r>
      <w:proofErr w:type="spellStart"/>
      <w:r w:rsidRPr="0048334E">
        <w:rPr>
          <w:rFonts w:ascii="Times New Roman" w:hAnsi="Times New Roman" w:cs="Times New Roman"/>
          <w:sz w:val="28"/>
          <w:szCs w:val="28"/>
        </w:rPr>
        <w:t>непродуваемой</w:t>
      </w:r>
      <w:proofErr w:type="spellEnd"/>
      <w:r w:rsidRPr="0048334E">
        <w:rPr>
          <w:rFonts w:ascii="Times New Roman" w:hAnsi="Times New Roman" w:cs="Times New Roman"/>
          <w:sz w:val="28"/>
          <w:szCs w:val="28"/>
        </w:rPr>
        <w:t>.</w:t>
      </w:r>
    </w:p>
    <w:p w:rsidR="0048334E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Ребенку все равно, когда радоваться жизни: и летом, и зимой, и осенью малыши носятся и резвятся. Главное – обеспечить им комфорт для таких игр, не дав ни замерзнуть, ни промокнуть.</w:t>
      </w:r>
    </w:p>
    <w:p w:rsidR="00223836" w:rsidRPr="0048334E" w:rsidRDefault="0048334E" w:rsidP="0048334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334E">
        <w:rPr>
          <w:rFonts w:ascii="Times New Roman" w:hAnsi="Times New Roman" w:cs="Times New Roman"/>
          <w:sz w:val="28"/>
          <w:szCs w:val="28"/>
        </w:rPr>
        <w:t>И самое главное помните, ежедневные прогулки  очень важны для малыша, они укрепляют ребенка и способствуют хорошему развитию. А от того как вы одели своего ребенка зависит его настроение и самочувствие в течение дня. Сложная одежда забирает время от прогулки – умножьте 26 детей на минимум – 1 минута и получите в прогулке минус полчаса, а если два предмета одежды сложны в одевании, то это минус час свежего воздуха и игр. Также развивайте самостоятельность своих детей – никогда не делайте за них то, что они могут сделать сами.</w:t>
      </w: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8334E" w:rsidRDefault="0048334E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8334E" w:rsidRDefault="0048334E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8334E" w:rsidRDefault="0048334E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223836">
      <w:pPr>
        <w:spacing w:after="0"/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223836" w:rsidRDefault="00223836" w:rsidP="004833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8334E" w:rsidRDefault="0048334E" w:rsidP="0048334E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3E4DE5" w:rsidRDefault="0048334E" w:rsidP="00223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«Одежда детей осенью</w:t>
      </w:r>
      <w:r w:rsidR="00223836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»</w:t>
      </w:r>
    </w:p>
    <w:p w:rsidR="00223836" w:rsidRDefault="00223836" w:rsidP="002238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Pr="0048334E" w:rsidRDefault="009274E4" w:rsidP="0048334E">
      <w:pPr>
        <w:rPr>
          <w:rFonts w:ascii="Times New Roman" w:hAnsi="Times New Roman" w:cs="Times New Roman"/>
          <w:sz w:val="40"/>
          <w:szCs w:val="40"/>
        </w:rPr>
      </w:pPr>
    </w:p>
    <w:sectPr w:rsidR="009274E4" w:rsidRPr="0048334E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9pt;height:10.9pt" o:bullet="t">
        <v:imagedata r:id="rId1" o:title="mso1314"/>
      </v:shape>
    </w:pict>
  </w:numPicBullet>
  <w:numPicBullet w:numPicBulletId="1">
    <w:pict>
      <v:shape id="_x0000_i1054" type="#_x0000_t75" style="width:10.9pt;height:10.9pt" o:bullet="t">
        <v:imagedata r:id="rId2" o:title="clip_image001"/>
      </v:shape>
    </w:pict>
  </w:numPicBullet>
  <w:numPicBullet w:numPicBulletId="2">
    <w:pict>
      <v:shape id="_x0000_i1055" type="#_x0000_t75" style="width:10.9pt;height:10.9pt" o:bullet="t">
        <v:imagedata r:id="rId3" o:title="clip_image002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4AE60D5C"/>
    <w:multiLevelType w:val="hybridMultilevel"/>
    <w:tmpl w:val="8B8AC662"/>
    <w:lvl w:ilvl="0" w:tplc="EE3CF3D6">
      <w:start w:val="1"/>
      <w:numFmt w:val="bullet"/>
      <w:lvlText w:val=""/>
      <w:lvlPicBulletId w:val="1"/>
      <w:lvlJc w:val="left"/>
      <w:pPr>
        <w:ind w:left="97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23E41"/>
    <w:multiLevelType w:val="hybridMultilevel"/>
    <w:tmpl w:val="EDEE6610"/>
    <w:lvl w:ilvl="0" w:tplc="1F76364E">
      <w:start w:val="1"/>
      <w:numFmt w:val="bullet"/>
      <w:lvlText w:val=""/>
      <w:lvlPicBulletId w:val="2"/>
      <w:lvlJc w:val="left"/>
      <w:pPr>
        <w:ind w:left="115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8B5"/>
    <w:rsid w:val="00004074"/>
    <w:rsid w:val="000D5909"/>
    <w:rsid w:val="00223836"/>
    <w:rsid w:val="0023482C"/>
    <w:rsid w:val="003E4DE5"/>
    <w:rsid w:val="00455173"/>
    <w:rsid w:val="0048334E"/>
    <w:rsid w:val="00516E4C"/>
    <w:rsid w:val="00634FA0"/>
    <w:rsid w:val="00810FB0"/>
    <w:rsid w:val="009274E4"/>
    <w:rsid w:val="00955605"/>
    <w:rsid w:val="00A70D6A"/>
    <w:rsid w:val="00AD1134"/>
    <w:rsid w:val="00B817B5"/>
    <w:rsid w:val="00BB17EF"/>
    <w:rsid w:val="00BB28B5"/>
    <w:rsid w:val="00BF73D8"/>
    <w:rsid w:val="00D820DF"/>
    <w:rsid w:val="00DC03B5"/>
    <w:rsid w:val="00EC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валерий</cp:lastModifiedBy>
  <cp:revision>2</cp:revision>
  <cp:lastPrinted>2020-06-19T13:20:00Z</cp:lastPrinted>
  <dcterms:created xsi:type="dcterms:W3CDTF">2020-11-15T17:19:00Z</dcterms:created>
  <dcterms:modified xsi:type="dcterms:W3CDTF">2020-11-15T17:19:00Z</dcterms:modified>
</cp:coreProperties>
</file>