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45" w:rsidRDefault="003D5F45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66F0B" w:rsidRP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52"/>
          <w:szCs w:val="52"/>
        </w:rPr>
      </w:pPr>
      <w:r w:rsidRPr="00E66F0B">
        <w:rPr>
          <w:color w:val="FF0000"/>
          <w:sz w:val="52"/>
          <w:szCs w:val="52"/>
        </w:rPr>
        <w:t xml:space="preserve">Консультация </w:t>
      </w:r>
    </w:p>
    <w:p w:rsidR="00E66F0B" w:rsidRP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52"/>
          <w:szCs w:val="52"/>
        </w:rPr>
      </w:pPr>
      <w:r w:rsidRPr="00E66F0B">
        <w:rPr>
          <w:color w:val="FF0000"/>
          <w:sz w:val="52"/>
          <w:szCs w:val="52"/>
        </w:rPr>
        <w:t xml:space="preserve">для родителей на тему: </w:t>
      </w: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52"/>
          <w:szCs w:val="52"/>
        </w:rPr>
      </w:pPr>
      <w:r w:rsidRPr="00E66F0B">
        <w:rPr>
          <w:b/>
          <w:color w:val="FF0000"/>
          <w:sz w:val="52"/>
          <w:szCs w:val="52"/>
        </w:rPr>
        <w:t xml:space="preserve">«Организация детского экспериментирования в домашних условиях» </w:t>
      </w: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52"/>
          <w:szCs w:val="52"/>
        </w:rPr>
      </w:pPr>
    </w:p>
    <w:p w:rsidR="00E66F0B" w:rsidRPr="00E66F0B" w:rsidRDefault="00E66F0B" w:rsidP="00E66F0B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2819400" cy="2430366"/>
            <wp:effectExtent l="0" t="19050" r="0" b="273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691a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83653">
                      <a:off x="0" y="0"/>
                      <a:ext cx="2821985" cy="2432595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52"/>
          <w:szCs w:val="52"/>
        </w:rPr>
        <w:t xml:space="preserve"> </w: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59E0D333">
            <wp:extent cx="2533650" cy="2497110"/>
            <wp:effectExtent l="0" t="19050" r="0" b="177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965130">
                      <a:off x="0" y="0"/>
                      <a:ext cx="2537589" cy="2500992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44C9" w:rsidRDefault="00B544C9" w:rsidP="003D5F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66F0B" w:rsidRDefault="00E66F0B" w:rsidP="003D5F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66F0B" w:rsidRDefault="00E66F0B" w:rsidP="003D5F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66F0B" w:rsidRDefault="00E66F0B" w:rsidP="003D5F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66F0B" w:rsidRDefault="00E66F0B" w:rsidP="003D5F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66F0B" w:rsidRDefault="00E66F0B" w:rsidP="003D5F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66F0B" w:rsidRDefault="00E66F0B" w:rsidP="003D5F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E66F0B">
        <w:rPr>
          <w:rFonts w:ascii="Arial" w:hAnsi="Arial" w:cs="Arial"/>
          <w:sz w:val="28"/>
          <w:szCs w:val="28"/>
        </w:rPr>
        <w:t>Подготовила:</w:t>
      </w: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воспитатель 1 </w:t>
      </w:r>
      <w:proofErr w:type="gramStart"/>
      <w:r>
        <w:rPr>
          <w:rFonts w:ascii="Arial" w:hAnsi="Arial" w:cs="Arial"/>
          <w:sz w:val="28"/>
          <w:szCs w:val="28"/>
        </w:rPr>
        <w:t>квалификационной</w:t>
      </w:r>
      <w:proofErr w:type="gramEnd"/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категории Елхина И.В.</w:t>
      </w:r>
    </w:p>
    <w:p w:rsid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</w:p>
    <w:p w:rsidR="00E66F0B" w:rsidRPr="00E66F0B" w:rsidRDefault="00E66F0B" w:rsidP="00E66F0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3D5F45" w:rsidRPr="009118A4" w:rsidRDefault="009118A4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noProof/>
          <w:color w:val="212121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E65D82B" wp14:editId="2422EB79">
            <wp:simplePos x="1123950" y="1943100"/>
            <wp:positionH relativeFrom="margin">
              <wp:align>left</wp:align>
            </wp:positionH>
            <wp:positionV relativeFrom="margin">
              <wp:align>top</wp:align>
            </wp:positionV>
            <wp:extent cx="2655570" cy="2057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058916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F45" w:rsidRPr="009118A4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 </w:t>
      </w:r>
    </w:p>
    <w:p w:rsidR="003D5F45" w:rsidRPr="009118A4" w:rsidRDefault="009118A4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                     </w:t>
      </w:r>
      <w:r w:rsidR="003D5F45"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(В. А. Сухомлинский.)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</w:p>
    <w:p w:rsidR="003D5F45" w:rsidRDefault="009118A4" w:rsidP="003D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7A5ADAA" wp14:editId="3A043F2E">
            <wp:simplePos x="2933700" y="7962900"/>
            <wp:positionH relativeFrom="margin">
              <wp:align>center</wp:align>
            </wp:positionH>
            <wp:positionV relativeFrom="margin">
              <wp:align>bottom</wp:align>
            </wp:positionV>
            <wp:extent cx="2809875" cy="2129790"/>
            <wp:effectExtent l="0" t="0" r="0" b="381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91" cy="2136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3D5F45"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Важное значение</w:t>
      </w:r>
      <w:proofErr w:type="gramEnd"/>
      <w:r w:rsidR="003D5F45"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в развитии  ребенка имеет ознакомление с окружающей действительностью. Она предстает перед ним во всем многообразии, и ребенок приобщается ко всему, чем живет общество. Экспериментирование является одним из методов обучения и развития естественнонаучных представлений дошкольников. В ходе опытно - практической деятельности ребенок  дошкольного возраста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 Когда ребёнок слышит, видит и делает сам, усваивается всё прочно и надолго. Детское экспериментирование способствует развитию у детей познавательной активности, любознательности, стремления к самостоятельному познанию и размышлению. Одним из направлений детской экспериментальной деятельности, которое активно используется в дошкольных образовательных учреждениях – являются опыты. Они проводятся в совместной с воспитателем и в свободной самостоятельной деятельности. Опытно-экспериментальная деятельность в ДОУ проходит по следующим направлениям: неживая природа, живая природа, знакомство с окружающим миром.</w:t>
      </w:r>
    </w:p>
    <w:p w:rsidR="009118A4" w:rsidRDefault="009118A4" w:rsidP="003D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9118A4" w:rsidRDefault="009118A4" w:rsidP="003D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9118A4" w:rsidRDefault="009118A4" w:rsidP="003D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9118A4" w:rsidRDefault="009118A4" w:rsidP="003D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9118A4" w:rsidRDefault="009118A4" w:rsidP="003D5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9118A4" w:rsidRPr="009118A4" w:rsidRDefault="009118A4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Неживая природа: воздух, почва, вода, магниты, звук, свет. Наблюдения за объектами неживой природы позволяют детям знакомиться со свойствами воздуха, с ролью ветра в природе и жизни человека, понимать опасность загрязнённого воздуха для здоровья всего живого.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Живая природа: характерные особенности сезонов разных природно-климатических зон, многообразие живых организмов и их приспособленность к окружающей среде.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Знакомство с окружающим миром: знакомство с разнообразием материалов: металл, пластмасс, ткань и др., сравнение их свойств.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</w:p>
    <w:p w:rsidR="003D5F45" w:rsidRPr="009118A4" w:rsidRDefault="009118A4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24BF3268" wp14:editId="55FD7BDF">
            <wp:simplePos x="3095625" y="1885950"/>
            <wp:positionH relativeFrom="margin">
              <wp:align>right</wp:align>
            </wp:positionH>
            <wp:positionV relativeFrom="margin">
              <wp:align>center</wp:align>
            </wp:positionV>
            <wp:extent cx="3676650" cy="313372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3372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F45"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Семья играет важную роль в развитии познавательной активности, любознательности и интереса детей к экспериментальной и исследовательской деятельности.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Советы  родителям</w:t>
      </w:r>
      <w:r w:rsidRPr="009118A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по развитию поисково-исследовательской активности детей для поддержания интереса детей к познавательному экспериментированию: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</w:p>
    <w:p w:rsidR="003D5F45" w:rsidRPr="009118A4" w:rsidRDefault="003D5F45" w:rsidP="003D5F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9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Не следует отнекиваться от желаний ребёнка, даже если они вам кажутся нереальными. В основе этих желаний может лежать важное качество, как любознательность. Поощрять любопытство, которое порождает потребность в новых впечатлениях, любознательность: оно порождает потребность в исследовании.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</w:p>
    <w:p w:rsidR="003D5F45" w:rsidRPr="009118A4" w:rsidRDefault="003D5F45" w:rsidP="003D5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9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Отмахиваться от совместных действий с ребёнком, игр и т. п. – ребёнок не может развиваться в обстановке безучастности к нему взрослых. Предоставлять возможность ребёнку </w:t>
      </w: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lastRenderedPageBreak/>
        <w:t>действовать с разными предметами и материалами, помогать в экспериментировании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</w:p>
    <w:p w:rsidR="003D5F45" w:rsidRPr="009118A4" w:rsidRDefault="003D5F45" w:rsidP="003D5F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89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Сиюминутные запреты без объяснений сковывают активность и самостоятельность ребёнка. Если у вас возникает необходимость что-то запретить, то обязательно объясните, почему вы это запрещаете и помогите определить, что можно сделать и как лучше.</w:t>
      </w:r>
    </w:p>
    <w:p w:rsidR="003D5F45" w:rsidRPr="009118A4" w:rsidRDefault="003D5F45" w:rsidP="003D5F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</w:p>
    <w:p w:rsidR="003D5F45" w:rsidRPr="009118A4" w:rsidRDefault="003D5F45" w:rsidP="003D5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9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9118A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деятельности. 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C97587" w:rsidRPr="009118A4" w:rsidRDefault="00C97587">
      <w:pPr>
        <w:rPr>
          <w:sz w:val="32"/>
          <w:szCs w:val="32"/>
        </w:rPr>
      </w:pPr>
    </w:p>
    <w:p w:rsidR="00E2093C" w:rsidRPr="009118A4" w:rsidRDefault="009118A4" w:rsidP="009118A4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2BE721E7">
            <wp:extent cx="4295775" cy="31337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33725"/>
                    </a:xfrm>
                    <a:prstGeom prst="horizontalScrol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93C" w:rsidRPr="0091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2901"/>
    <w:multiLevelType w:val="multilevel"/>
    <w:tmpl w:val="8EC2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7C2BA1"/>
    <w:multiLevelType w:val="multilevel"/>
    <w:tmpl w:val="1120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B95610"/>
    <w:multiLevelType w:val="multilevel"/>
    <w:tmpl w:val="D39E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144784"/>
    <w:multiLevelType w:val="multilevel"/>
    <w:tmpl w:val="C106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45"/>
    <w:rsid w:val="003D2334"/>
    <w:rsid w:val="003D5F45"/>
    <w:rsid w:val="009118A4"/>
    <w:rsid w:val="009D6364"/>
    <w:rsid w:val="00B544C9"/>
    <w:rsid w:val="00BA1607"/>
    <w:rsid w:val="00C97587"/>
    <w:rsid w:val="00E2093C"/>
    <w:rsid w:val="00E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5</cp:revision>
  <dcterms:created xsi:type="dcterms:W3CDTF">2021-01-08T10:33:00Z</dcterms:created>
  <dcterms:modified xsi:type="dcterms:W3CDTF">2021-01-09T14:48:00Z</dcterms:modified>
</cp:coreProperties>
</file>